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6FF" w:rsidRPr="006A0584" w:rsidRDefault="0026264B" w:rsidP="00285350">
      <w:pPr>
        <w:spacing w:after="120"/>
        <w:jc w:val="center"/>
        <w:rPr>
          <w:rFonts w:ascii="Arial" w:hAnsi="Arial" w:cs="Arial"/>
          <w:b/>
          <w:sz w:val="28"/>
        </w:rPr>
      </w:pPr>
      <w:r w:rsidRPr="006A0584">
        <w:rPr>
          <w:rFonts w:ascii="Arial" w:hAnsi="Arial" w:cs="Arial"/>
          <w:b/>
          <w:sz w:val="28"/>
        </w:rPr>
        <w:t xml:space="preserve">Individual Support </w:t>
      </w:r>
      <w:r w:rsidR="00C4375B">
        <w:rPr>
          <w:rFonts w:ascii="Arial" w:hAnsi="Arial" w:cs="Arial"/>
          <w:b/>
          <w:sz w:val="28"/>
        </w:rPr>
        <w:t>Plan</w:t>
      </w:r>
      <w:r w:rsidRPr="006A0584">
        <w:rPr>
          <w:rFonts w:ascii="Arial" w:hAnsi="Arial" w:cs="Arial"/>
          <w:b/>
          <w:sz w:val="28"/>
        </w:rPr>
        <w:t xml:space="preserve"> (ISP)</w:t>
      </w:r>
      <w:r w:rsidR="006A0584" w:rsidRPr="006A0584">
        <w:rPr>
          <w:rFonts w:ascii="Arial" w:hAnsi="Arial" w:cs="Arial"/>
          <w:b/>
          <w:sz w:val="28"/>
        </w:rPr>
        <w:t xml:space="preserve"> Checkl</w:t>
      </w:r>
      <w:r w:rsidR="00A766FF" w:rsidRPr="006A0584">
        <w:rPr>
          <w:rFonts w:ascii="Arial" w:hAnsi="Arial" w:cs="Arial"/>
          <w:b/>
          <w:sz w:val="28"/>
        </w:rPr>
        <w:t>ist</w:t>
      </w:r>
      <w:r w:rsidR="006A0584" w:rsidRPr="006A0584">
        <w:rPr>
          <w:rFonts w:ascii="Arial" w:hAnsi="Arial" w:cs="Arial"/>
          <w:b/>
          <w:sz w:val="28"/>
        </w:rPr>
        <w:t xml:space="preserve"> for SC/PAs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7830"/>
      </w:tblGrid>
      <w:tr w:rsidR="00384646" w:rsidRPr="00384646" w:rsidTr="00384646">
        <w:trPr>
          <w:trHeight w:val="405"/>
        </w:trPr>
        <w:tc>
          <w:tcPr>
            <w:tcW w:w="2178" w:type="dxa"/>
            <w:vAlign w:val="bottom"/>
          </w:tcPr>
          <w:p w:rsidR="00384646" w:rsidRPr="00384646" w:rsidRDefault="00384646" w:rsidP="00384646">
            <w:pPr>
              <w:rPr>
                <w:rFonts w:ascii="Arial" w:hAnsi="Arial" w:cs="Arial"/>
                <w:sz w:val="28"/>
              </w:rPr>
            </w:pPr>
            <w:r w:rsidRPr="00384646">
              <w:rPr>
                <w:rFonts w:ascii="Arial" w:hAnsi="Arial" w:cs="Arial"/>
                <w:sz w:val="28"/>
              </w:rPr>
              <w:t>Person’s name:</w:t>
            </w:r>
          </w:p>
        </w:tc>
        <w:tc>
          <w:tcPr>
            <w:tcW w:w="7830" w:type="dxa"/>
            <w:tcBorders>
              <w:bottom w:val="single" w:sz="4" w:space="0" w:color="auto"/>
            </w:tcBorders>
            <w:vAlign w:val="bottom"/>
          </w:tcPr>
          <w:p w:rsidR="00384646" w:rsidRPr="00384646" w:rsidRDefault="004822FB" w:rsidP="00384646">
            <w:pPr>
              <w:rPr>
                <w:rFonts w:ascii="Arial" w:hAnsi="Arial" w:cs="Arial"/>
                <w:sz w:val="28"/>
              </w:rPr>
            </w:pPr>
            <w:sdt>
              <w:sdtPr>
                <w:rPr>
                  <w:rFonts w:ascii="Arial" w:hAnsi="Arial" w:cs="Arial"/>
                </w:rPr>
                <w:id w:val="468251161"/>
                <w:placeholder>
                  <w:docPart w:val="0927609C72CA452284DF0C85E3EEFC9D"/>
                </w:placeholder>
                <w:showingPlcHdr/>
              </w:sdtPr>
              <w:sdtEndPr/>
              <w:sdtContent>
                <w:r w:rsidR="00384646">
                  <w:rPr>
                    <w:rStyle w:val="PlaceholderText"/>
                  </w:rPr>
                  <w:t xml:space="preserve"> </w:t>
                </w:r>
              </w:sdtContent>
            </w:sdt>
          </w:p>
        </w:tc>
      </w:tr>
    </w:tbl>
    <w:p w:rsidR="00384646" w:rsidRPr="006A0584" w:rsidRDefault="00384646" w:rsidP="006A0584">
      <w:pPr>
        <w:spacing w:after="0"/>
        <w:rPr>
          <w:rFonts w:ascii="Arial" w:hAnsi="Arial" w:cs="Arial"/>
        </w:rPr>
      </w:pPr>
    </w:p>
    <w:p w:rsidR="006A0584" w:rsidRPr="006A0584" w:rsidRDefault="006A0584" w:rsidP="006A0584">
      <w:pPr>
        <w:spacing w:after="0"/>
        <w:rPr>
          <w:rFonts w:ascii="Arial" w:hAnsi="Arial" w:cs="Arial"/>
          <w:sz w:val="28"/>
        </w:rPr>
      </w:pPr>
      <w:r>
        <w:rPr>
          <w:rFonts w:ascii="Arial" w:hAnsi="Arial" w:cs="Arial"/>
          <w:sz w:val="28"/>
        </w:rPr>
        <w:t>Prior to planning</w:t>
      </w:r>
      <w:r w:rsidRPr="00285350">
        <w:rPr>
          <w:rFonts w:ascii="Arial" w:hAnsi="Arial" w:cs="Arial"/>
          <w:sz w:val="28"/>
        </w:rPr>
        <w:t>:</w:t>
      </w:r>
    </w:p>
    <w:p w:rsidR="00BE6CA0" w:rsidRPr="00285350" w:rsidRDefault="004822FB" w:rsidP="006B0D84">
      <w:pPr>
        <w:spacing w:after="0"/>
        <w:ind w:left="720" w:hanging="360"/>
        <w:rPr>
          <w:rFonts w:ascii="Arial" w:hAnsi="Arial" w:cs="Arial"/>
          <w:sz w:val="24"/>
          <w:szCs w:val="24"/>
        </w:rPr>
      </w:pPr>
      <w:sdt>
        <w:sdtPr>
          <w:rPr>
            <w:rFonts w:ascii="MS Gothic" w:eastAsia="MS Gothic" w:hAnsi="MS Gothic" w:cs="Arial"/>
            <w:sz w:val="24"/>
            <w:szCs w:val="24"/>
          </w:rPr>
          <w:id w:val="1595672426"/>
          <w14:checkbox>
            <w14:checked w14:val="0"/>
            <w14:checkedState w14:val="2612" w14:font="MS Gothic"/>
            <w14:uncheckedState w14:val="2610" w14:font="MS Gothic"/>
          </w14:checkbox>
        </w:sdtPr>
        <w:sdtEndPr/>
        <w:sdtContent>
          <w:r w:rsidR="00BE6CA0" w:rsidRPr="00285350">
            <w:rPr>
              <w:rFonts w:ascii="MS Gothic" w:eastAsia="MS Gothic" w:hAnsi="MS Gothic" w:cs="Arial" w:hint="eastAsia"/>
              <w:sz w:val="24"/>
              <w:szCs w:val="24"/>
            </w:rPr>
            <w:t>☐</w:t>
          </w:r>
        </w:sdtContent>
      </w:sdt>
      <w:r w:rsidR="006B0D84">
        <w:rPr>
          <w:rFonts w:ascii="Arial" w:hAnsi="Arial" w:cs="Arial"/>
          <w:sz w:val="24"/>
          <w:szCs w:val="24"/>
        </w:rPr>
        <w:tab/>
      </w:r>
      <w:r w:rsidR="00BE6CA0" w:rsidRPr="00285350">
        <w:rPr>
          <w:rFonts w:ascii="Arial" w:hAnsi="Arial" w:cs="Arial"/>
          <w:sz w:val="24"/>
          <w:szCs w:val="24"/>
        </w:rPr>
        <w:t>Identify</w:t>
      </w:r>
      <w:r w:rsidR="00BE6CA0">
        <w:rPr>
          <w:rFonts w:ascii="Arial" w:hAnsi="Arial" w:cs="Arial"/>
          <w:sz w:val="24"/>
          <w:szCs w:val="24"/>
        </w:rPr>
        <w:t xml:space="preserve"> any accommodations needed for the person to participate as fully as possible in </w:t>
      </w:r>
      <w:r w:rsidR="00C4375B">
        <w:rPr>
          <w:rFonts w:ascii="Arial" w:hAnsi="Arial" w:cs="Arial"/>
          <w:sz w:val="24"/>
          <w:szCs w:val="24"/>
        </w:rPr>
        <w:t>his/her plan.</w:t>
      </w:r>
    </w:p>
    <w:p w:rsidR="003445DC" w:rsidRDefault="004822FB" w:rsidP="006B0D84">
      <w:pPr>
        <w:spacing w:after="0"/>
        <w:ind w:left="720" w:hanging="360"/>
        <w:rPr>
          <w:rFonts w:ascii="Arial" w:hAnsi="Arial" w:cs="Arial"/>
          <w:sz w:val="24"/>
          <w:szCs w:val="24"/>
        </w:rPr>
      </w:pPr>
      <w:sdt>
        <w:sdtPr>
          <w:rPr>
            <w:rFonts w:ascii="MS Gothic" w:eastAsia="MS Gothic" w:hAnsi="MS Gothic" w:cs="Arial"/>
            <w:sz w:val="24"/>
            <w:szCs w:val="24"/>
          </w:rPr>
          <w:id w:val="256726669"/>
          <w14:checkbox>
            <w14:checked w14:val="0"/>
            <w14:checkedState w14:val="2612" w14:font="MS Gothic"/>
            <w14:uncheckedState w14:val="2610" w14:font="MS Gothic"/>
          </w14:checkbox>
        </w:sdtPr>
        <w:sdtEndPr/>
        <w:sdtContent>
          <w:r w:rsidR="00285350" w:rsidRPr="00285350">
            <w:rPr>
              <w:rFonts w:ascii="MS Gothic" w:eastAsia="MS Gothic" w:hAnsi="MS Gothic" w:cs="Arial" w:hint="eastAsia"/>
              <w:sz w:val="24"/>
              <w:szCs w:val="24"/>
            </w:rPr>
            <w:t>☐</w:t>
          </w:r>
        </w:sdtContent>
      </w:sdt>
      <w:r w:rsidR="006B0D84">
        <w:rPr>
          <w:rFonts w:ascii="MS Gothic" w:eastAsia="MS Gothic" w:hAnsi="MS Gothic" w:cs="Arial"/>
          <w:sz w:val="24"/>
          <w:szCs w:val="24"/>
        </w:rPr>
        <w:tab/>
      </w:r>
      <w:r w:rsidR="00DA43CF" w:rsidRPr="00285350">
        <w:rPr>
          <w:rFonts w:ascii="Arial" w:hAnsi="Arial" w:cs="Arial"/>
          <w:sz w:val="24"/>
          <w:szCs w:val="24"/>
        </w:rPr>
        <w:t xml:space="preserve">Ask the person </w:t>
      </w:r>
      <w:r w:rsidR="00285350">
        <w:rPr>
          <w:rFonts w:ascii="Arial" w:hAnsi="Arial" w:cs="Arial"/>
          <w:sz w:val="24"/>
          <w:szCs w:val="24"/>
        </w:rPr>
        <w:t>and/or family or guardian</w:t>
      </w:r>
      <w:r w:rsidR="00BE6CA0">
        <w:rPr>
          <w:rFonts w:ascii="Arial" w:hAnsi="Arial" w:cs="Arial"/>
          <w:sz w:val="24"/>
          <w:szCs w:val="24"/>
        </w:rPr>
        <w:t>, if applicable,</w:t>
      </w:r>
      <w:r w:rsidR="00285350">
        <w:rPr>
          <w:rFonts w:ascii="Arial" w:hAnsi="Arial" w:cs="Arial"/>
          <w:sz w:val="24"/>
          <w:szCs w:val="24"/>
        </w:rPr>
        <w:t xml:space="preserve"> </w:t>
      </w:r>
      <w:r w:rsidR="00DA43CF" w:rsidRPr="00285350">
        <w:rPr>
          <w:rFonts w:ascii="Arial" w:hAnsi="Arial" w:cs="Arial"/>
          <w:sz w:val="24"/>
          <w:szCs w:val="24"/>
        </w:rPr>
        <w:t xml:space="preserve">who </w:t>
      </w:r>
      <w:r w:rsidR="00C4375B">
        <w:rPr>
          <w:rFonts w:ascii="Arial" w:hAnsi="Arial" w:cs="Arial"/>
          <w:sz w:val="24"/>
          <w:szCs w:val="24"/>
        </w:rPr>
        <w:t>he/she</w:t>
      </w:r>
      <w:r w:rsidR="00DA43CF" w:rsidRPr="00285350">
        <w:rPr>
          <w:rFonts w:ascii="Arial" w:hAnsi="Arial" w:cs="Arial"/>
          <w:sz w:val="24"/>
          <w:szCs w:val="24"/>
        </w:rPr>
        <w:t xml:space="preserve"> want involved in planning.</w:t>
      </w:r>
    </w:p>
    <w:p w:rsidR="00DA43CF" w:rsidRPr="00285350" w:rsidRDefault="004822FB" w:rsidP="006B0D84">
      <w:pPr>
        <w:spacing w:after="120"/>
        <w:ind w:left="720" w:hanging="360"/>
        <w:rPr>
          <w:rFonts w:ascii="Arial" w:hAnsi="Arial" w:cs="Arial"/>
          <w:sz w:val="24"/>
          <w:szCs w:val="24"/>
        </w:rPr>
      </w:pPr>
      <w:sdt>
        <w:sdtPr>
          <w:rPr>
            <w:rFonts w:ascii="MS Gothic" w:eastAsia="MS Gothic" w:hAnsi="MS Gothic" w:cs="Arial"/>
            <w:sz w:val="24"/>
            <w:szCs w:val="24"/>
          </w:rPr>
          <w:id w:val="-528178591"/>
          <w14:checkbox>
            <w14:checked w14:val="0"/>
            <w14:checkedState w14:val="2612" w14:font="MS Gothic"/>
            <w14:uncheckedState w14:val="2610" w14:font="MS Gothic"/>
          </w14:checkbox>
        </w:sdtPr>
        <w:sdtEndPr/>
        <w:sdtContent>
          <w:r w:rsidR="00285350" w:rsidRPr="00285350">
            <w:rPr>
              <w:rFonts w:ascii="MS Gothic" w:eastAsia="MS Gothic" w:hAnsi="MS Gothic" w:cs="Arial" w:hint="eastAsia"/>
              <w:sz w:val="24"/>
              <w:szCs w:val="24"/>
            </w:rPr>
            <w:t>☐</w:t>
          </w:r>
        </w:sdtContent>
      </w:sdt>
      <w:r w:rsidR="006B0D84">
        <w:rPr>
          <w:rFonts w:ascii="Arial" w:hAnsi="Arial" w:cs="Arial"/>
          <w:sz w:val="24"/>
          <w:szCs w:val="24"/>
        </w:rPr>
        <w:tab/>
      </w:r>
      <w:r w:rsidR="00DA43CF" w:rsidRPr="00285350">
        <w:rPr>
          <w:rFonts w:ascii="Arial" w:hAnsi="Arial" w:cs="Arial"/>
          <w:sz w:val="24"/>
          <w:szCs w:val="24"/>
        </w:rPr>
        <w:t xml:space="preserve">Identify when and where the person wants to meet. </w:t>
      </w:r>
    </w:p>
    <w:p w:rsidR="00BC2812" w:rsidRDefault="00285350" w:rsidP="006A0584">
      <w:pPr>
        <w:spacing w:after="0"/>
        <w:ind w:left="720"/>
        <w:rPr>
          <w:rFonts w:ascii="Arial" w:hAnsi="Arial" w:cs="Arial"/>
          <w:i/>
        </w:rPr>
      </w:pPr>
      <w:r w:rsidRPr="00AF0046">
        <w:rPr>
          <w:rFonts w:ascii="Arial" w:hAnsi="Arial" w:cs="Arial"/>
          <w:i/>
        </w:rPr>
        <w:t>The tool “</w:t>
      </w:r>
      <w:hyperlink r:id="rId9" w:history="1">
        <w:r w:rsidR="00FC36BC" w:rsidRPr="00AF0046">
          <w:rPr>
            <w:rStyle w:val="Hyperlink"/>
            <w:rFonts w:ascii="Arial" w:hAnsi="Arial" w:cs="Arial"/>
            <w:i/>
          </w:rPr>
          <w:t>Who do you want involved in planning</w:t>
        </w:r>
        <w:r w:rsidR="001E6D38" w:rsidRPr="00AF0046">
          <w:rPr>
            <w:rStyle w:val="Hyperlink"/>
            <w:rFonts w:ascii="Arial" w:hAnsi="Arial" w:cs="Arial"/>
            <w:i/>
          </w:rPr>
          <w:t xml:space="preserve"> your life?</w:t>
        </w:r>
      </w:hyperlink>
      <w:r w:rsidRPr="00AF0046">
        <w:rPr>
          <w:rFonts w:ascii="Arial" w:hAnsi="Arial" w:cs="Arial"/>
          <w:i/>
        </w:rPr>
        <w:t>” is available</w:t>
      </w:r>
      <w:r w:rsidR="00FC36BC" w:rsidRPr="00AF0046">
        <w:rPr>
          <w:rFonts w:ascii="Arial" w:hAnsi="Arial" w:cs="Arial"/>
          <w:i/>
        </w:rPr>
        <w:t xml:space="preserve"> to help guide you through the discussion and record the person’s preferences for who is involved in planning and where</w:t>
      </w:r>
      <w:r w:rsidR="00C4375B">
        <w:rPr>
          <w:rFonts w:ascii="Arial" w:hAnsi="Arial" w:cs="Arial"/>
          <w:i/>
        </w:rPr>
        <w:t xml:space="preserve"> and when planning will happen. The tool can be downloaded at </w:t>
      </w:r>
      <w:hyperlink r:id="rId10" w:history="1">
        <w:r w:rsidR="00C4375B" w:rsidRPr="00F43484">
          <w:rPr>
            <w:rStyle w:val="Hyperlink"/>
            <w:rFonts w:ascii="Arial" w:hAnsi="Arial" w:cs="Arial"/>
            <w:i/>
          </w:rPr>
          <w:t>www.OregonISP.org/forms</w:t>
        </w:r>
      </w:hyperlink>
      <w:r w:rsidR="00C4375B">
        <w:rPr>
          <w:rFonts w:ascii="Arial" w:hAnsi="Arial" w:cs="Arial"/>
          <w:i/>
        </w:rPr>
        <w:t>.</w:t>
      </w:r>
    </w:p>
    <w:p w:rsidR="00AF0046" w:rsidRPr="00AF0046" w:rsidRDefault="00AF0046" w:rsidP="00AF0046">
      <w:pPr>
        <w:spacing w:after="0"/>
        <w:rPr>
          <w:rFonts w:ascii="Arial" w:hAnsi="Arial" w:cs="Arial"/>
        </w:rPr>
      </w:pPr>
    </w:p>
    <w:p w:rsidR="00A766FF" w:rsidRPr="00285350" w:rsidRDefault="006A0584" w:rsidP="00BE6CA0">
      <w:pPr>
        <w:spacing w:after="0"/>
        <w:rPr>
          <w:rFonts w:ascii="Arial" w:hAnsi="Arial" w:cs="Arial"/>
          <w:sz w:val="28"/>
        </w:rPr>
      </w:pPr>
      <w:r>
        <w:rPr>
          <w:rFonts w:ascii="Arial" w:hAnsi="Arial" w:cs="Arial"/>
          <w:sz w:val="28"/>
        </w:rPr>
        <w:t>Prepare documents</w:t>
      </w:r>
      <w:r w:rsidR="00A766FF" w:rsidRPr="00285350">
        <w:rPr>
          <w:rFonts w:ascii="Arial" w:hAnsi="Arial" w:cs="Arial"/>
          <w:sz w:val="28"/>
        </w:rPr>
        <w:t>:</w:t>
      </w:r>
    </w:p>
    <w:p w:rsidR="00A766FF" w:rsidRPr="00285350" w:rsidRDefault="004822FB" w:rsidP="006B0D84">
      <w:pPr>
        <w:spacing w:after="0"/>
        <w:ind w:left="720" w:hanging="360"/>
        <w:rPr>
          <w:rFonts w:ascii="Arial" w:hAnsi="Arial" w:cs="Arial"/>
          <w:sz w:val="24"/>
        </w:rPr>
      </w:pPr>
      <w:sdt>
        <w:sdtPr>
          <w:rPr>
            <w:rFonts w:ascii="MS Gothic" w:eastAsia="MS Gothic" w:hAnsi="MS Gothic" w:cs="Arial"/>
            <w:sz w:val="24"/>
            <w:szCs w:val="24"/>
          </w:rPr>
          <w:id w:val="1848522416"/>
          <w14:checkbox>
            <w14:checked w14:val="0"/>
            <w14:checkedState w14:val="2612" w14:font="MS Gothic"/>
            <w14:uncheckedState w14:val="2610" w14:font="MS Gothic"/>
          </w14:checkbox>
        </w:sdtPr>
        <w:sdtEndPr/>
        <w:sdtContent>
          <w:r w:rsidR="00285350" w:rsidRPr="00285350">
            <w:rPr>
              <w:rFonts w:ascii="MS Gothic" w:eastAsia="MS Gothic" w:hAnsi="MS Gothic" w:cs="Arial" w:hint="eastAsia"/>
              <w:sz w:val="24"/>
              <w:szCs w:val="24"/>
            </w:rPr>
            <w:t>☐</w:t>
          </w:r>
        </w:sdtContent>
      </w:sdt>
      <w:r w:rsidR="006B0D84">
        <w:rPr>
          <w:rFonts w:ascii="Arial" w:hAnsi="Arial" w:cs="Arial"/>
          <w:sz w:val="24"/>
          <w:szCs w:val="24"/>
        </w:rPr>
        <w:tab/>
      </w:r>
      <w:r w:rsidR="00A766FF" w:rsidRPr="00285350">
        <w:rPr>
          <w:rFonts w:ascii="Arial" w:hAnsi="Arial" w:cs="Arial"/>
          <w:sz w:val="24"/>
        </w:rPr>
        <w:t>Person Centered Information</w:t>
      </w:r>
    </w:p>
    <w:p w:rsidR="00A766FF" w:rsidRPr="00285350" w:rsidRDefault="004822FB" w:rsidP="006B0D84">
      <w:pPr>
        <w:spacing w:after="0"/>
        <w:ind w:left="720" w:hanging="360"/>
        <w:rPr>
          <w:rFonts w:ascii="Arial" w:hAnsi="Arial" w:cs="Arial"/>
          <w:sz w:val="24"/>
        </w:rPr>
      </w:pPr>
      <w:sdt>
        <w:sdtPr>
          <w:rPr>
            <w:rFonts w:ascii="MS Gothic" w:eastAsia="MS Gothic" w:hAnsi="MS Gothic" w:cs="Arial"/>
            <w:sz w:val="24"/>
            <w:szCs w:val="24"/>
          </w:rPr>
          <w:id w:val="1225025776"/>
          <w14:checkbox>
            <w14:checked w14:val="0"/>
            <w14:checkedState w14:val="2612" w14:font="MS Gothic"/>
            <w14:uncheckedState w14:val="2610" w14:font="MS Gothic"/>
          </w14:checkbox>
        </w:sdtPr>
        <w:sdtEndPr/>
        <w:sdtContent>
          <w:r w:rsidR="00285350" w:rsidRPr="00285350">
            <w:rPr>
              <w:rFonts w:ascii="MS Gothic" w:eastAsia="MS Gothic" w:hAnsi="MS Gothic" w:cs="Arial" w:hint="eastAsia"/>
              <w:sz w:val="24"/>
              <w:szCs w:val="24"/>
            </w:rPr>
            <w:t>☐</w:t>
          </w:r>
        </w:sdtContent>
      </w:sdt>
      <w:r w:rsidR="006B0D84">
        <w:rPr>
          <w:rFonts w:ascii="Arial" w:hAnsi="Arial" w:cs="Arial"/>
          <w:sz w:val="24"/>
          <w:szCs w:val="24"/>
        </w:rPr>
        <w:tab/>
      </w:r>
      <w:r w:rsidR="00A766FF" w:rsidRPr="00285350">
        <w:rPr>
          <w:rFonts w:ascii="Arial" w:hAnsi="Arial" w:cs="Arial"/>
          <w:sz w:val="24"/>
        </w:rPr>
        <w:t>One Page Profile</w:t>
      </w:r>
      <w:r w:rsidR="0059192E" w:rsidRPr="00285350">
        <w:rPr>
          <w:rFonts w:ascii="Arial" w:hAnsi="Arial" w:cs="Arial"/>
          <w:sz w:val="24"/>
        </w:rPr>
        <w:t>(s)</w:t>
      </w:r>
    </w:p>
    <w:p w:rsidR="00A766FF" w:rsidRPr="00285350" w:rsidRDefault="004822FB" w:rsidP="006B0D84">
      <w:pPr>
        <w:spacing w:after="0"/>
        <w:ind w:left="720" w:hanging="360"/>
        <w:rPr>
          <w:rFonts w:ascii="Arial" w:hAnsi="Arial" w:cs="Arial"/>
          <w:sz w:val="24"/>
        </w:rPr>
      </w:pPr>
      <w:sdt>
        <w:sdtPr>
          <w:rPr>
            <w:rFonts w:ascii="MS Gothic" w:eastAsia="MS Gothic" w:hAnsi="MS Gothic" w:cs="Arial"/>
            <w:sz w:val="24"/>
            <w:szCs w:val="24"/>
          </w:rPr>
          <w:id w:val="118877618"/>
          <w14:checkbox>
            <w14:checked w14:val="0"/>
            <w14:checkedState w14:val="2612" w14:font="MS Gothic"/>
            <w14:uncheckedState w14:val="2610" w14:font="MS Gothic"/>
          </w14:checkbox>
        </w:sdtPr>
        <w:sdtEndPr/>
        <w:sdtContent>
          <w:r w:rsidR="00285350" w:rsidRPr="00285350">
            <w:rPr>
              <w:rFonts w:ascii="MS Gothic" w:eastAsia="MS Gothic" w:hAnsi="MS Gothic" w:cs="Arial" w:hint="eastAsia"/>
              <w:sz w:val="24"/>
              <w:szCs w:val="24"/>
            </w:rPr>
            <w:t>☐</w:t>
          </w:r>
        </w:sdtContent>
      </w:sdt>
      <w:r w:rsidR="006B0D84">
        <w:rPr>
          <w:rFonts w:ascii="Arial" w:hAnsi="Arial" w:cs="Arial"/>
          <w:sz w:val="24"/>
          <w:szCs w:val="24"/>
        </w:rPr>
        <w:tab/>
      </w:r>
      <w:r w:rsidR="00A766FF" w:rsidRPr="00285350">
        <w:rPr>
          <w:rFonts w:ascii="Arial" w:hAnsi="Arial" w:cs="Arial"/>
          <w:sz w:val="24"/>
        </w:rPr>
        <w:t>Needs Assessment</w:t>
      </w:r>
    </w:p>
    <w:p w:rsidR="00A766FF" w:rsidRPr="00285350" w:rsidRDefault="004822FB" w:rsidP="006B0D84">
      <w:pPr>
        <w:spacing w:after="0"/>
        <w:ind w:left="720" w:hanging="360"/>
        <w:rPr>
          <w:rFonts w:ascii="Arial" w:hAnsi="Arial" w:cs="Arial"/>
          <w:sz w:val="24"/>
        </w:rPr>
      </w:pPr>
      <w:sdt>
        <w:sdtPr>
          <w:rPr>
            <w:rFonts w:ascii="MS Gothic" w:eastAsia="MS Gothic" w:hAnsi="MS Gothic" w:cs="Arial"/>
            <w:sz w:val="24"/>
            <w:szCs w:val="24"/>
          </w:rPr>
          <w:id w:val="735750905"/>
          <w14:checkbox>
            <w14:checked w14:val="0"/>
            <w14:checkedState w14:val="2612" w14:font="MS Gothic"/>
            <w14:uncheckedState w14:val="2610" w14:font="MS Gothic"/>
          </w14:checkbox>
        </w:sdtPr>
        <w:sdtEndPr/>
        <w:sdtContent>
          <w:r w:rsidR="00285350" w:rsidRPr="00285350">
            <w:rPr>
              <w:rFonts w:ascii="MS Gothic" w:eastAsia="MS Gothic" w:hAnsi="MS Gothic" w:cs="Arial" w:hint="eastAsia"/>
              <w:sz w:val="24"/>
              <w:szCs w:val="24"/>
            </w:rPr>
            <w:t>☐</w:t>
          </w:r>
        </w:sdtContent>
      </w:sdt>
      <w:r w:rsidR="006B0D84">
        <w:rPr>
          <w:rFonts w:ascii="Arial" w:hAnsi="Arial" w:cs="Arial"/>
          <w:sz w:val="24"/>
          <w:szCs w:val="24"/>
        </w:rPr>
        <w:tab/>
      </w:r>
      <w:r w:rsidR="00A766FF" w:rsidRPr="00285350">
        <w:rPr>
          <w:rFonts w:ascii="Arial" w:hAnsi="Arial" w:cs="Arial"/>
          <w:sz w:val="24"/>
        </w:rPr>
        <w:t>Risk Identification Tool</w:t>
      </w:r>
    </w:p>
    <w:p w:rsidR="00E87395" w:rsidRPr="00285350" w:rsidRDefault="004822FB" w:rsidP="006B0D84">
      <w:pPr>
        <w:spacing w:after="0"/>
        <w:ind w:left="720" w:hanging="360"/>
        <w:rPr>
          <w:rFonts w:ascii="Arial" w:hAnsi="Arial" w:cs="Arial"/>
          <w:sz w:val="24"/>
        </w:rPr>
      </w:pPr>
      <w:sdt>
        <w:sdtPr>
          <w:rPr>
            <w:rFonts w:ascii="MS Gothic" w:eastAsia="MS Gothic" w:hAnsi="MS Gothic" w:cs="Arial"/>
            <w:sz w:val="24"/>
            <w:szCs w:val="24"/>
          </w:rPr>
          <w:id w:val="1895229015"/>
          <w14:checkbox>
            <w14:checked w14:val="0"/>
            <w14:checkedState w14:val="2612" w14:font="MS Gothic"/>
            <w14:uncheckedState w14:val="2610" w14:font="MS Gothic"/>
          </w14:checkbox>
        </w:sdtPr>
        <w:sdtEndPr/>
        <w:sdtContent>
          <w:r w:rsidR="00285350" w:rsidRPr="00285350">
            <w:rPr>
              <w:rFonts w:ascii="MS Gothic" w:eastAsia="MS Gothic" w:hAnsi="MS Gothic" w:cs="Arial" w:hint="eastAsia"/>
              <w:sz w:val="24"/>
              <w:szCs w:val="24"/>
            </w:rPr>
            <w:t>☐</w:t>
          </w:r>
        </w:sdtContent>
      </w:sdt>
      <w:r w:rsidR="006B0D84">
        <w:rPr>
          <w:rFonts w:ascii="Arial" w:hAnsi="Arial" w:cs="Arial"/>
          <w:sz w:val="24"/>
          <w:szCs w:val="24"/>
        </w:rPr>
        <w:tab/>
      </w:r>
      <w:r w:rsidR="00E87395" w:rsidRPr="00285350">
        <w:rPr>
          <w:rFonts w:ascii="Arial" w:hAnsi="Arial" w:cs="Arial"/>
          <w:sz w:val="24"/>
        </w:rPr>
        <w:t>ISP</w:t>
      </w:r>
      <w:r w:rsidR="00DA43CF" w:rsidRPr="00285350">
        <w:rPr>
          <w:rFonts w:ascii="Arial" w:hAnsi="Arial" w:cs="Arial"/>
          <w:sz w:val="24"/>
        </w:rPr>
        <w:t xml:space="preserve"> d</w:t>
      </w:r>
      <w:r w:rsidR="00FD788C" w:rsidRPr="00285350">
        <w:rPr>
          <w:rFonts w:ascii="Arial" w:hAnsi="Arial" w:cs="Arial"/>
          <w:sz w:val="24"/>
        </w:rPr>
        <w:t>rafted</w:t>
      </w:r>
    </w:p>
    <w:p w:rsidR="00A766FF" w:rsidRPr="00285350" w:rsidRDefault="004822FB" w:rsidP="006B0D84">
      <w:pPr>
        <w:spacing w:after="0"/>
        <w:ind w:left="720" w:hanging="360"/>
        <w:rPr>
          <w:rFonts w:ascii="Arial" w:hAnsi="Arial" w:cs="Arial"/>
          <w:i/>
        </w:rPr>
      </w:pPr>
      <w:sdt>
        <w:sdtPr>
          <w:rPr>
            <w:rFonts w:ascii="MS Gothic" w:eastAsia="MS Gothic" w:hAnsi="MS Gothic" w:cs="Arial"/>
            <w:sz w:val="24"/>
            <w:szCs w:val="24"/>
          </w:rPr>
          <w:id w:val="-240640980"/>
          <w14:checkbox>
            <w14:checked w14:val="0"/>
            <w14:checkedState w14:val="2612" w14:font="MS Gothic"/>
            <w14:uncheckedState w14:val="2610" w14:font="MS Gothic"/>
          </w14:checkbox>
        </w:sdtPr>
        <w:sdtEndPr/>
        <w:sdtContent>
          <w:r w:rsidR="00285350" w:rsidRPr="00285350">
            <w:rPr>
              <w:rFonts w:ascii="MS Gothic" w:eastAsia="MS Gothic" w:hAnsi="MS Gothic" w:cs="Arial" w:hint="eastAsia"/>
              <w:sz w:val="24"/>
              <w:szCs w:val="24"/>
            </w:rPr>
            <w:t>☐</w:t>
          </w:r>
        </w:sdtContent>
      </w:sdt>
      <w:r w:rsidR="006B0D84">
        <w:rPr>
          <w:rFonts w:ascii="Arial" w:hAnsi="Arial" w:cs="Arial"/>
          <w:sz w:val="24"/>
          <w:szCs w:val="24"/>
        </w:rPr>
        <w:tab/>
      </w:r>
      <w:r w:rsidR="00DA43CF" w:rsidRPr="00285350">
        <w:rPr>
          <w:rFonts w:ascii="Arial" w:hAnsi="Arial" w:cs="Arial"/>
          <w:sz w:val="24"/>
        </w:rPr>
        <w:t>ISP a</w:t>
      </w:r>
      <w:r w:rsidR="002B1D08" w:rsidRPr="00285350">
        <w:rPr>
          <w:rFonts w:ascii="Arial" w:hAnsi="Arial" w:cs="Arial"/>
          <w:sz w:val="24"/>
        </w:rPr>
        <w:t>uthorized</w:t>
      </w:r>
      <w:r w:rsidR="00A766FF" w:rsidRPr="00285350">
        <w:rPr>
          <w:rFonts w:ascii="Arial" w:hAnsi="Arial" w:cs="Arial"/>
          <w:sz w:val="24"/>
        </w:rPr>
        <w:t xml:space="preserve"> </w:t>
      </w:r>
      <w:r w:rsidR="00A766FF" w:rsidRPr="00285350">
        <w:rPr>
          <w:rFonts w:ascii="Arial" w:hAnsi="Arial" w:cs="Arial"/>
          <w:i/>
        </w:rPr>
        <w:t>(appropriate signatures received)</w:t>
      </w:r>
    </w:p>
    <w:p w:rsidR="00A766FF" w:rsidRPr="00285350" w:rsidRDefault="004822FB" w:rsidP="006B0D84">
      <w:pPr>
        <w:spacing w:after="0"/>
        <w:ind w:left="720" w:hanging="360"/>
        <w:rPr>
          <w:rFonts w:ascii="Arial" w:hAnsi="Arial" w:cs="Arial"/>
        </w:rPr>
      </w:pPr>
      <w:sdt>
        <w:sdtPr>
          <w:rPr>
            <w:rFonts w:ascii="MS Gothic" w:eastAsia="MS Gothic" w:hAnsi="MS Gothic" w:cs="Arial"/>
            <w:sz w:val="24"/>
            <w:szCs w:val="24"/>
          </w:rPr>
          <w:id w:val="325244166"/>
          <w14:checkbox>
            <w14:checked w14:val="0"/>
            <w14:checkedState w14:val="2612" w14:font="MS Gothic"/>
            <w14:uncheckedState w14:val="2610" w14:font="MS Gothic"/>
          </w14:checkbox>
        </w:sdtPr>
        <w:sdtEndPr/>
        <w:sdtContent>
          <w:r w:rsidR="00285350" w:rsidRPr="00285350">
            <w:rPr>
              <w:rFonts w:ascii="MS Gothic" w:eastAsia="MS Gothic" w:hAnsi="MS Gothic" w:cs="Arial" w:hint="eastAsia"/>
              <w:sz w:val="24"/>
              <w:szCs w:val="24"/>
            </w:rPr>
            <w:t>☐</w:t>
          </w:r>
        </w:sdtContent>
      </w:sdt>
      <w:r w:rsidR="006B0D84">
        <w:rPr>
          <w:rFonts w:ascii="Arial" w:hAnsi="Arial" w:cs="Arial"/>
          <w:sz w:val="24"/>
          <w:szCs w:val="24"/>
        </w:rPr>
        <w:tab/>
      </w:r>
      <w:r w:rsidR="00A766FF" w:rsidRPr="00285350">
        <w:rPr>
          <w:rFonts w:ascii="Arial" w:hAnsi="Arial" w:cs="Arial"/>
          <w:sz w:val="24"/>
        </w:rPr>
        <w:t>Provider Service Agreement</w:t>
      </w:r>
      <w:r w:rsidR="00285350" w:rsidRPr="00285350">
        <w:rPr>
          <w:rFonts w:ascii="Arial" w:hAnsi="Arial" w:cs="Arial"/>
          <w:sz w:val="24"/>
        </w:rPr>
        <w:t>, if applicable</w:t>
      </w:r>
      <w:r w:rsidR="001A071D" w:rsidRPr="00285350">
        <w:rPr>
          <w:rFonts w:ascii="Arial" w:hAnsi="Arial" w:cs="Arial"/>
        </w:rPr>
        <w:t xml:space="preserve"> </w:t>
      </w:r>
      <w:r w:rsidR="001A071D" w:rsidRPr="00285350">
        <w:rPr>
          <w:rFonts w:ascii="Arial" w:hAnsi="Arial" w:cs="Arial"/>
          <w:i/>
        </w:rPr>
        <w:t>(appropriate signatures received)</w:t>
      </w:r>
    </w:p>
    <w:p w:rsidR="00B80BD5" w:rsidRDefault="004822FB" w:rsidP="006B0D84">
      <w:pPr>
        <w:spacing w:after="0"/>
        <w:ind w:left="720" w:hanging="360"/>
        <w:rPr>
          <w:rFonts w:ascii="Arial" w:hAnsi="Arial" w:cs="Arial"/>
          <w:i/>
        </w:rPr>
      </w:pPr>
      <w:sdt>
        <w:sdtPr>
          <w:rPr>
            <w:rFonts w:ascii="MS Gothic" w:eastAsia="MS Gothic" w:hAnsi="MS Gothic" w:cs="Arial"/>
            <w:sz w:val="24"/>
            <w:szCs w:val="24"/>
          </w:rPr>
          <w:id w:val="-1352803947"/>
          <w14:checkbox>
            <w14:checked w14:val="0"/>
            <w14:checkedState w14:val="2612" w14:font="MS Gothic"/>
            <w14:uncheckedState w14:val="2610" w14:font="MS Gothic"/>
          </w14:checkbox>
        </w:sdtPr>
        <w:sdtEndPr/>
        <w:sdtContent>
          <w:r w:rsidR="00285350" w:rsidRPr="00285350">
            <w:rPr>
              <w:rFonts w:ascii="MS Gothic" w:eastAsia="MS Gothic" w:hAnsi="MS Gothic" w:cs="Arial" w:hint="eastAsia"/>
              <w:sz w:val="24"/>
              <w:szCs w:val="24"/>
            </w:rPr>
            <w:t>☐</w:t>
          </w:r>
        </w:sdtContent>
      </w:sdt>
      <w:r w:rsidR="006B0D84">
        <w:rPr>
          <w:rFonts w:ascii="Arial" w:hAnsi="Arial" w:cs="Arial"/>
          <w:sz w:val="24"/>
          <w:szCs w:val="24"/>
        </w:rPr>
        <w:tab/>
      </w:r>
      <w:r w:rsidR="00FD788C" w:rsidRPr="00285350">
        <w:rPr>
          <w:rFonts w:ascii="Arial" w:hAnsi="Arial" w:cs="Arial"/>
          <w:sz w:val="24"/>
        </w:rPr>
        <w:t>Documents</w:t>
      </w:r>
      <w:r w:rsidR="00A766FF" w:rsidRPr="00285350">
        <w:rPr>
          <w:rFonts w:ascii="Arial" w:hAnsi="Arial" w:cs="Arial"/>
          <w:sz w:val="24"/>
        </w:rPr>
        <w:t xml:space="preserve"> </w:t>
      </w:r>
      <w:r w:rsidR="00DA43CF" w:rsidRPr="00285350">
        <w:rPr>
          <w:rFonts w:ascii="Arial" w:hAnsi="Arial" w:cs="Arial"/>
          <w:sz w:val="24"/>
        </w:rPr>
        <w:t>s</w:t>
      </w:r>
      <w:r w:rsidR="006827E7" w:rsidRPr="00285350">
        <w:rPr>
          <w:rFonts w:ascii="Arial" w:hAnsi="Arial" w:cs="Arial"/>
          <w:sz w:val="24"/>
        </w:rPr>
        <w:t>hare</w:t>
      </w:r>
      <w:r w:rsidR="002B1D08" w:rsidRPr="00285350">
        <w:rPr>
          <w:rFonts w:ascii="Arial" w:hAnsi="Arial" w:cs="Arial"/>
          <w:sz w:val="24"/>
        </w:rPr>
        <w:t>d</w:t>
      </w:r>
      <w:r w:rsidR="00FD788C" w:rsidRPr="00285350">
        <w:rPr>
          <w:rFonts w:ascii="Arial" w:hAnsi="Arial" w:cs="Arial"/>
          <w:sz w:val="24"/>
        </w:rPr>
        <w:t>:</w:t>
      </w:r>
      <w:r w:rsidR="00B80BD5" w:rsidRPr="00285350">
        <w:rPr>
          <w:rFonts w:ascii="Arial" w:hAnsi="Arial" w:cs="Arial"/>
          <w:sz w:val="24"/>
        </w:rPr>
        <w:t xml:space="preserve"> </w:t>
      </w:r>
      <w:r w:rsidR="00B80BD5" w:rsidRPr="00285350">
        <w:rPr>
          <w:rFonts w:ascii="Arial" w:hAnsi="Arial" w:cs="Arial"/>
          <w:i/>
        </w:rPr>
        <w:t>(see table below)</w:t>
      </w:r>
    </w:p>
    <w:p w:rsidR="00AF0046" w:rsidRPr="00285350" w:rsidRDefault="00AF0046" w:rsidP="00AF0046">
      <w:pPr>
        <w:spacing w:after="0"/>
        <w:rPr>
          <w:rFonts w:ascii="Arial" w:hAnsi="Arial" w:cs="Arial"/>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377"/>
        <w:gridCol w:w="5378"/>
      </w:tblGrid>
      <w:tr w:rsidR="00B80BD5" w:rsidRPr="00285350" w:rsidTr="006A0584">
        <w:trPr>
          <w:trHeight w:val="855"/>
        </w:trPr>
        <w:tc>
          <w:tcPr>
            <w:tcW w:w="10755" w:type="dxa"/>
            <w:gridSpan w:val="2"/>
            <w:tcBorders>
              <w:top w:val="nil"/>
              <w:left w:val="nil"/>
              <w:bottom w:val="single" w:sz="4" w:space="0" w:color="auto"/>
              <w:right w:val="nil"/>
            </w:tcBorders>
          </w:tcPr>
          <w:p w:rsidR="00B80BD5" w:rsidRPr="00285350" w:rsidRDefault="00B80BD5" w:rsidP="002B06A9">
            <w:pPr>
              <w:tabs>
                <w:tab w:val="left" w:pos="4950"/>
              </w:tabs>
              <w:spacing w:after="120"/>
              <w:ind w:right="101"/>
              <w:contextualSpacing/>
              <w:rPr>
                <w:rFonts w:ascii="Arial" w:hAnsi="Arial" w:cs="Arial"/>
                <w:i/>
              </w:rPr>
            </w:pPr>
            <w:r w:rsidRPr="00285350">
              <w:rPr>
                <w:rFonts w:ascii="Arial" w:hAnsi="Arial" w:cs="Arial"/>
                <w:i/>
              </w:rPr>
              <w:t xml:space="preserve">List the names of the people </w:t>
            </w:r>
            <w:r w:rsidR="00AF0046">
              <w:rPr>
                <w:rFonts w:ascii="Arial" w:hAnsi="Arial" w:cs="Arial"/>
                <w:i/>
              </w:rPr>
              <w:t>the person would like</w:t>
            </w:r>
            <w:r w:rsidRPr="00285350">
              <w:rPr>
                <w:rFonts w:ascii="Arial" w:hAnsi="Arial" w:cs="Arial"/>
                <w:i/>
              </w:rPr>
              <w:t xml:space="preserve"> to share copies </w:t>
            </w:r>
            <w:r w:rsidR="00285350">
              <w:rPr>
                <w:rFonts w:ascii="Arial" w:hAnsi="Arial" w:cs="Arial"/>
                <w:i/>
              </w:rPr>
              <w:t xml:space="preserve">of each document </w:t>
            </w:r>
            <w:r w:rsidRPr="00285350">
              <w:rPr>
                <w:rFonts w:ascii="Arial" w:hAnsi="Arial" w:cs="Arial"/>
                <w:i/>
              </w:rPr>
              <w:t xml:space="preserve">with. Check off </w:t>
            </w:r>
            <w:r w:rsidR="00285350">
              <w:rPr>
                <w:rFonts w:ascii="Arial" w:hAnsi="Arial" w:cs="Arial"/>
                <w:i/>
              </w:rPr>
              <w:t xml:space="preserve">names once copies are shared. </w:t>
            </w:r>
            <w:r w:rsidR="00BE6CA0">
              <w:rPr>
                <w:rFonts w:ascii="Arial" w:hAnsi="Arial" w:cs="Arial"/>
                <w:i/>
              </w:rPr>
              <w:t>A</w:t>
            </w:r>
            <w:r w:rsidRPr="00285350">
              <w:rPr>
                <w:rFonts w:ascii="Arial" w:hAnsi="Arial" w:cs="Arial"/>
                <w:i/>
              </w:rPr>
              <w:t xml:space="preserve">dd </w:t>
            </w:r>
            <w:r w:rsidR="00BE6CA0">
              <w:rPr>
                <w:rFonts w:ascii="Arial" w:hAnsi="Arial" w:cs="Arial"/>
                <w:i/>
              </w:rPr>
              <w:t>more</w:t>
            </w:r>
            <w:r w:rsidRPr="00285350">
              <w:rPr>
                <w:rFonts w:ascii="Arial" w:hAnsi="Arial" w:cs="Arial"/>
                <w:i/>
              </w:rPr>
              <w:t xml:space="preserve"> rows</w:t>
            </w:r>
            <w:r w:rsidR="00BE6CA0">
              <w:rPr>
                <w:rFonts w:ascii="Arial" w:hAnsi="Arial" w:cs="Arial"/>
                <w:i/>
              </w:rPr>
              <w:t>,</w:t>
            </w:r>
            <w:r w:rsidRPr="00285350">
              <w:rPr>
                <w:rFonts w:ascii="Arial" w:hAnsi="Arial" w:cs="Arial"/>
                <w:i/>
              </w:rPr>
              <w:t xml:space="preserve"> if </w:t>
            </w:r>
            <w:r w:rsidR="00E8602F">
              <w:rPr>
                <w:rFonts w:ascii="Arial" w:hAnsi="Arial" w:cs="Arial"/>
                <w:i/>
              </w:rPr>
              <w:t>needed</w:t>
            </w:r>
            <w:r w:rsidRPr="00285350">
              <w:rPr>
                <w:rFonts w:ascii="Arial" w:hAnsi="Arial" w:cs="Arial"/>
                <w:i/>
              </w:rPr>
              <w:t xml:space="preserve">. </w:t>
            </w:r>
          </w:p>
        </w:tc>
      </w:tr>
      <w:tr w:rsidR="00B80BD5" w:rsidRPr="00285350" w:rsidTr="0085663D">
        <w:trPr>
          <w:trHeight w:val="259"/>
        </w:trPr>
        <w:tc>
          <w:tcPr>
            <w:tcW w:w="5377" w:type="dxa"/>
            <w:tcBorders>
              <w:top w:val="single" w:sz="4" w:space="0" w:color="auto"/>
              <w:bottom w:val="single" w:sz="4" w:space="0" w:color="auto"/>
              <w:right w:val="single" w:sz="4" w:space="0" w:color="auto"/>
            </w:tcBorders>
            <w:shd w:val="clear" w:color="auto" w:fill="D6E3BC" w:themeFill="accent3" w:themeFillTint="66"/>
          </w:tcPr>
          <w:p w:rsidR="00B80BD5" w:rsidRPr="00285350" w:rsidRDefault="00AF0046" w:rsidP="00AF0046">
            <w:pPr>
              <w:rPr>
                <w:rFonts w:ascii="Arial" w:hAnsi="Arial" w:cs="Arial"/>
                <w:b/>
              </w:rPr>
            </w:pPr>
            <w:r w:rsidRPr="00285350">
              <w:rPr>
                <w:rFonts w:ascii="Arial" w:hAnsi="Arial" w:cs="Arial"/>
                <w:b/>
              </w:rPr>
              <w:t>Person Centered Information</w:t>
            </w:r>
          </w:p>
        </w:tc>
        <w:tc>
          <w:tcPr>
            <w:tcW w:w="5378" w:type="dxa"/>
            <w:tcBorders>
              <w:top w:val="single" w:sz="4" w:space="0" w:color="auto"/>
              <w:left w:val="single" w:sz="4" w:space="0" w:color="auto"/>
              <w:bottom w:val="single" w:sz="4" w:space="0" w:color="auto"/>
            </w:tcBorders>
            <w:shd w:val="clear" w:color="auto" w:fill="D6E3BC" w:themeFill="accent3" w:themeFillTint="66"/>
          </w:tcPr>
          <w:p w:rsidR="00B80BD5" w:rsidRPr="00285350" w:rsidRDefault="00B80BD5" w:rsidP="00605FAA">
            <w:pPr>
              <w:rPr>
                <w:rFonts w:ascii="Arial" w:hAnsi="Arial" w:cs="Arial"/>
                <w:b/>
              </w:rPr>
            </w:pPr>
            <w:r w:rsidRPr="00285350">
              <w:rPr>
                <w:rFonts w:ascii="Arial" w:hAnsi="Arial" w:cs="Arial"/>
                <w:b/>
              </w:rPr>
              <w:t>One Page Profile</w:t>
            </w:r>
          </w:p>
        </w:tc>
      </w:tr>
      <w:tr w:rsidR="00B80BD5" w:rsidRPr="00285350" w:rsidTr="0085663D">
        <w:trPr>
          <w:trHeight w:val="259"/>
        </w:trPr>
        <w:tc>
          <w:tcPr>
            <w:tcW w:w="5377" w:type="dxa"/>
            <w:tcBorders>
              <w:top w:val="single" w:sz="4" w:space="0" w:color="auto"/>
              <w:bottom w:val="single" w:sz="4" w:space="0" w:color="auto"/>
              <w:right w:val="single" w:sz="4" w:space="0" w:color="auto"/>
            </w:tcBorders>
          </w:tcPr>
          <w:p w:rsidR="00B80BD5" w:rsidRPr="00285350" w:rsidRDefault="00B80BD5" w:rsidP="00605FAA">
            <w:pPr>
              <w:rPr>
                <w:rFonts w:ascii="Arial" w:hAnsi="Arial" w:cs="Arial"/>
              </w:rPr>
            </w:pPr>
            <w:r w:rsidRPr="00285350">
              <w:rPr>
                <w:rFonts w:ascii="Arial" w:hAnsi="Arial" w:cs="Arial"/>
              </w:rPr>
              <w:t>Who should receive a copy?</w:t>
            </w:r>
          </w:p>
        </w:tc>
        <w:tc>
          <w:tcPr>
            <w:tcW w:w="5378" w:type="dxa"/>
            <w:tcBorders>
              <w:top w:val="single" w:sz="4" w:space="0" w:color="auto"/>
              <w:left w:val="single" w:sz="4" w:space="0" w:color="auto"/>
              <w:bottom w:val="single" w:sz="4" w:space="0" w:color="auto"/>
            </w:tcBorders>
          </w:tcPr>
          <w:p w:rsidR="00B80BD5" w:rsidRPr="00285350" w:rsidRDefault="00B80BD5" w:rsidP="00605FAA">
            <w:pPr>
              <w:rPr>
                <w:rFonts w:ascii="Arial" w:hAnsi="Arial" w:cs="Arial"/>
              </w:rPr>
            </w:pPr>
            <w:r w:rsidRPr="00285350">
              <w:rPr>
                <w:rFonts w:ascii="Arial" w:hAnsi="Arial" w:cs="Arial"/>
              </w:rPr>
              <w:t>Who should receive a copy?</w:t>
            </w:r>
          </w:p>
        </w:tc>
      </w:tr>
      <w:tr w:rsidR="00AF0046" w:rsidRPr="00285350" w:rsidTr="0085663D">
        <w:trPr>
          <w:trHeight w:val="459"/>
        </w:trPr>
        <w:tc>
          <w:tcPr>
            <w:tcW w:w="5377" w:type="dxa"/>
            <w:tcBorders>
              <w:top w:val="single" w:sz="4" w:space="0" w:color="auto"/>
              <w:bottom w:val="single" w:sz="4" w:space="0" w:color="auto"/>
              <w:right w:val="single" w:sz="4" w:space="0" w:color="auto"/>
            </w:tcBorders>
            <w:vAlign w:val="center"/>
          </w:tcPr>
          <w:p w:rsidR="00AF0046" w:rsidRPr="00285350" w:rsidRDefault="004822FB" w:rsidP="00376175">
            <w:pPr>
              <w:contextualSpacing/>
              <w:rPr>
                <w:rFonts w:ascii="Arial" w:hAnsi="Arial" w:cs="Arial"/>
              </w:rPr>
            </w:pPr>
            <w:sdt>
              <w:sdtPr>
                <w:rPr>
                  <w:rFonts w:ascii="Arial" w:hAnsi="Arial" w:cs="Arial"/>
                </w:rPr>
                <w:id w:val="845598662"/>
                <w14:checkbox>
                  <w14:checked w14:val="0"/>
                  <w14:checkedState w14:val="2612" w14:font="MS Gothic"/>
                  <w14:uncheckedState w14:val="2610" w14:font="MS Gothic"/>
                </w14:checkbox>
              </w:sdtPr>
              <w:sdtEndPr/>
              <w:sdtContent>
                <w:r w:rsidR="00AF0046">
                  <w:rPr>
                    <w:rFonts w:ascii="MS Gothic" w:eastAsia="MS Gothic" w:hAnsi="MS Gothic" w:cs="Arial" w:hint="eastAsia"/>
                  </w:rPr>
                  <w:t>☐</w:t>
                </w:r>
              </w:sdtContent>
            </w:sdt>
            <w:r w:rsidR="00AF0046">
              <w:rPr>
                <w:rFonts w:ascii="Arial" w:hAnsi="Arial" w:cs="Arial"/>
              </w:rPr>
              <w:t xml:space="preserve"> </w:t>
            </w:r>
            <w:sdt>
              <w:sdtPr>
                <w:rPr>
                  <w:rFonts w:ascii="Arial" w:hAnsi="Arial" w:cs="Arial"/>
                </w:rPr>
                <w:id w:val="-839396136"/>
                <w:showingPlcHdr/>
              </w:sdtPr>
              <w:sdtEndPr/>
              <w:sdtContent>
                <w:r w:rsidR="00AF0046">
                  <w:rPr>
                    <w:rStyle w:val="PlaceholderText"/>
                  </w:rPr>
                  <w:t xml:space="preserve"> </w:t>
                </w:r>
              </w:sdtContent>
            </w:sdt>
          </w:p>
        </w:tc>
        <w:tc>
          <w:tcPr>
            <w:tcW w:w="5378" w:type="dxa"/>
            <w:tcBorders>
              <w:top w:val="single" w:sz="4" w:space="0" w:color="auto"/>
              <w:left w:val="single" w:sz="4" w:space="0" w:color="auto"/>
              <w:bottom w:val="single" w:sz="4" w:space="0" w:color="auto"/>
            </w:tcBorders>
            <w:vAlign w:val="center"/>
          </w:tcPr>
          <w:p w:rsidR="00AF0046" w:rsidRPr="00285350" w:rsidRDefault="004822FB" w:rsidP="00725F39">
            <w:pPr>
              <w:contextualSpacing/>
              <w:rPr>
                <w:rFonts w:ascii="Arial" w:hAnsi="Arial" w:cs="Arial"/>
              </w:rPr>
            </w:pPr>
            <w:sdt>
              <w:sdtPr>
                <w:rPr>
                  <w:rFonts w:ascii="Arial" w:hAnsi="Arial" w:cs="Arial"/>
                </w:rPr>
                <w:id w:val="744072617"/>
                <w14:checkbox>
                  <w14:checked w14:val="0"/>
                  <w14:checkedState w14:val="2612" w14:font="MS Gothic"/>
                  <w14:uncheckedState w14:val="2610" w14:font="MS Gothic"/>
                </w14:checkbox>
              </w:sdtPr>
              <w:sdtEndPr/>
              <w:sdtContent>
                <w:r w:rsidR="00AF0046">
                  <w:rPr>
                    <w:rFonts w:ascii="MS Gothic" w:eastAsia="MS Gothic" w:hAnsi="MS Gothic" w:cs="Arial" w:hint="eastAsia"/>
                  </w:rPr>
                  <w:t>☐</w:t>
                </w:r>
              </w:sdtContent>
            </w:sdt>
            <w:r w:rsidR="00AF0046">
              <w:rPr>
                <w:rFonts w:ascii="Arial" w:hAnsi="Arial" w:cs="Arial"/>
              </w:rPr>
              <w:t xml:space="preserve"> </w:t>
            </w:r>
            <w:sdt>
              <w:sdtPr>
                <w:rPr>
                  <w:rFonts w:ascii="Arial" w:hAnsi="Arial" w:cs="Arial"/>
                </w:rPr>
                <w:id w:val="-1278029275"/>
                <w:showingPlcHdr/>
              </w:sdtPr>
              <w:sdtEndPr/>
              <w:sdtContent>
                <w:r w:rsidR="00AF0046">
                  <w:rPr>
                    <w:rStyle w:val="PlaceholderText"/>
                  </w:rPr>
                  <w:t xml:space="preserve"> </w:t>
                </w:r>
              </w:sdtContent>
            </w:sdt>
          </w:p>
        </w:tc>
      </w:tr>
      <w:tr w:rsidR="00AF0046" w:rsidRPr="00285350" w:rsidTr="0085663D">
        <w:trPr>
          <w:trHeight w:val="448"/>
        </w:trPr>
        <w:tc>
          <w:tcPr>
            <w:tcW w:w="5377" w:type="dxa"/>
            <w:tcBorders>
              <w:top w:val="single" w:sz="4" w:space="0" w:color="auto"/>
              <w:bottom w:val="single" w:sz="4" w:space="0" w:color="auto"/>
              <w:right w:val="single" w:sz="4" w:space="0" w:color="auto"/>
            </w:tcBorders>
            <w:vAlign w:val="center"/>
          </w:tcPr>
          <w:p w:rsidR="00AF0046" w:rsidRPr="00285350" w:rsidRDefault="004822FB" w:rsidP="00376175">
            <w:pPr>
              <w:contextualSpacing/>
              <w:rPr>
                <w:rFonts w:ascii="Arial" w:hAnsi="Arial" w:cs="Arial"/>
              </w:rPr>
            </w:pPr>
            <w:sdt>
              <w:sdtPr>
                <w:rPr>
                  <w:rFonts w:ascii="Arial" w:hAnsi="Arial" w:cs="Arial"/>
                </w:rPr>
                <w:id w:val="111786536"/>
                <w14:checkbox>
                  <w14:checked w14:val="0"/>
                  <w14:checkedState w14:val="2612" w14:font="MS Gothic"/>
                  <w14:uncheckedState w14:val="2610" w14:font="MS Gothic"/>
                </w14:checkbox>
              </w:sdtPr>
              <w:sdtEndPr/>
              <w:sdtContent>
                <w:r w:rsidR="00AF0046">
                  <w:rPr>
                    <w:rFonts w:ascii="MS Gothic" w:eastAsia="MS Gothic" w:hAnsi="MS Gothic" w:cs="Arial" w:hint="eastAsia"/>
                  </w:rPr>
                  <w:t>☐</w:t>
                </w:r>
              </w:sdtContent>
            </w:sdt>
            <w:r w:rsidR="00AF0046">
              <w:rPr>
                <w:rFonts w:ascii="Arial" w:hAnsi="Arial" w:cs="Arial"/>
              </w:rPr>
              <w:t xml:space="preserve"> </w:t>
            </w:r>
            <w:sdt>
              <w:sdtPr>
                <w:rPr>
                  <w:rFonts w:ascii="Arial" w:hAnsi="Arial" w:cs="Arial"/>
                </w:rPr>
                <w:id w:val="129454055"/>
                <w:showingPlcHdr/>
              </w:sdtPr>
              <w:sdtEndPr/>
              <w:sdtContent>
                <w:r w:rsidR="00AF0046">
                  <w:rPr>
                    <w:rStyle w:val="PlaceholderText"/>
                  </w:rPr>
                  <w:t xml:space="preserve"> </w:t>
                </w:r>
              </w:sdtContent>
            </w:sdt>
          </w:p>
        </w:tc>
        <w:tc>
          <w:tcPr>
            <w:tcW w:w="5378" w:type="dxa"/>
            <w:tcBorders>
              <w:top w:val="single" w:sz="4" w:space="0" w:color="auto"/>
              <w:left w:val="single" w:sz="4" w:space="0" w:color="auto"/>
              <w:bottom w:val="single" w:sz="4" w:space="0" w:color="auto"/>
            </w:tcBorders>
            <w:vAlign w:val="center"/>
          </w:tcPr>
          <w:p w:rsidR="00AF0046" w:rsidRPr="00285350" w:rsidRDefault="004822FB" w:rsidP="00725F39">
            <w:pPr>
              <w:contextualSpacing/>
              <w:rPr>
                <w:rFonts w:ascii="Arial" w:hAnsi="Arial" w:cs="Arial"/>
              </w:rPr>
            </w:pPr>
            <w:sdt>
              <w:sdtPr>
                <w:rPr>
                  <w:rFonts w:ascii="Arial" w:hAnsi="Arial" w:cs="Arial"/>
                </w:rPr>
                <w:id w:val="589049185"/>
                <w14:checkbox>
                  <w14:checked w14:val="0"/>
                  <w14:checkedState w14:val="2612" w14:font="MS Gothic"/>
                  <w14:uncheckedState w14:val="2610" w14:font="MS Gothic"/>
                </w14:checkbox>
              </w:sdtPr>
              <w:sdtEndPr/>
              <w:sdtContent>
                <w:r w:rsidR="00AF0046">
                  <w:rPr>
                    <w:rFonts w:ascii="MS Gothic" w:eastAsia="MS Gothic" w:hAnsi="MS Gothic" w:cs="Arial" w:hint="eastAsia"/>
                  </w:rPr>
                  <w:t>☐</w:t>
                </w:r>
              </w:sdtContent>
            </w:sdt>
            <w:r w:rsidR="00AF0046">
              <w:rPr>
                <w:rFonts w:ascii="Arial" w:hAnsi="Arial" w:cs="Arial"/>
              </w:rPr>
              <w:t xml:space="preserve"> </w:t>
            </w:r>
            <w:sdt>
              <w:sdtPr>
                <w:rPr>
                  <w:rFonts w:ascii="Arial" w:hAnsi="Arial" w:cs="Arial"/>
                </w:rPr>
                <w:id w:val="1133839897"/>
                <w:showingPlcHdr/>
              </w:sdtPr>
              <w:sdtEndPr/>
              <w:sdtContent>
                <w:r w:rsidR="00AF0046">
                  <w:rPr>
                    <w:rStyle w:val="PlaceholderText"/>
                  </w:rPr>
                  <w:t xml:space="preserve"> </w:t>
                </w:r>
              </w:sdtContent>
            </w:sdt>
          </w:p>
        </w:tc>
      </w:tr>
    </w:tbl>
    <w:p w:rsidR="00DA43CF" w:rsidRPr="00285350" w:rsidRDefault="00DA43CF" w:rsidP="006E1D11">
      <w:pPr>
        <w:spacing w:after="0"/>
        <w:rPr>
          <w:rFonts w:ascii="Arial" w:hAnsi="Arial" w:cs="Arial"/>
          <w:sz w:val="6"/>
        </w:rPr>
      </w:pPr>
    </w:p>
    <w:tbl>
      <w:tblPr>
        <w:tblStyle w:val="TableGrid"/>
        <w:tblW w:w="0" w:type="auto"/>
        <w:tblLook w:val="04A0" w:firstRow="1" w:lastRow="0" w:firstColumn="1" w:lastColumn="0" w:noHBand="0" w:noVBand="1"/>
      </w:tblPr>
      <w:tblGrid>
        <w:gridCol w:w="5377"/>
        <w:gridCol w:w="5378"/>
      </w:tblGrid>
      <w:tr w:rsidR="00B80BD5" w:rsidRPr="00285350" w:rsidTr="0085663D">
        <w:trPr>
          <w:trHeight w:val="259"/>
        </w:trPr>
        <w:tc>
          <w:tcPr>
            <w:tcW w:w="5377" w:type="dxa"/>
            <w:shd w:val="clear" w:color="auto" w:fill="D6E3BC" w:themeFill="accent3" w:themeFillTint="66"/>
          </w:tcPr>
          <w:p w:rsidR="00B80BD5" w:rsidRPr="00285350" w:rsidRDefault="00AF0046" w:rsidP="00605FAA">
            <w:pPr>
              <w:rPr>
                <w:rFonts w:ascii="Arial" w:hAnsi="Arial" w:cs="Arial"/>
                <w:b/>
              </w:rPr>
            </w:pPr>
            <w:r>
              <w:rPr>
                <w:rFonts w:ascii="Arial" w:hAnsi="Arial" w:cs="Arial"/>
                <w:b/>
              </w:rPr>
              <w:t>ISP</w:t>
            </w:r>
          </w:p>
        </w:tc>
        <w:tc>
          <w:tcPr>
            <w:tcW w:w="5378" w:type="dxa"/>
            <w:shd w:val="clear" w:color="auto" w:fill="D6E3BC" w:themeFill="accent3" w:themeFillTint="66"/>
          </w:tcPr>
          <w:p w:rsidR="00B80BD5" w:rsidRPr="00285350" w:rsidRDefault="00AF0046" w:rsidP="00605FAA">
            <w:pPr>
              <w:rPr>
                <w:rFonts w:ascii="Arial" w:hAnsi="Arial" w:cs="Arial"/>
                <w:b/>
              </w:rPr>
            </w:pPr>
            <w:r w:rsidRPr="00285350">
              <w:rPr>
                <w:rFonts w:ascii="Arial" w:hAnsi="Arial" w:cs="Arial"/>
                <w:b/>
              </w:rPr>
              <w:t>Career Development Plan</w:t>
            </w:r>
          </w:p>
        </w:tc>
      </w:tr>
      <w:tr w:rsidR="00B80BD5" w:rsidRPr="00285350" w:rsidTr="0085663D">
        <w:trPr>
          <w:trHeight w:val="259"/>
        </w:trPr>
        <w:tc>
          <w:tcPr>
            <w:tcW w:w="5377" w:type="dxa"/>
            <w:shd w:val="clear" w:color="auto" w:fill="FFFFFF" w:themeFill="background1"/>
          </w:tcPr>
          <w:p w:rsidR="00B80BD5" w:rsidRPr="00285350" w:rsidRDefault="00B80BD5" w:rsidP="00605FAA">
            <w:pPr>
              <w:rPr>
                <w:rFonts w:ascii="Arial" w:hAnsi="Arial" w:cs="Arial"/>
              </w:rPr>
            </w:pPr>
            <w:r w:rsidRPr="00285350">
              <w:rPr>
                <w:rFonts w:ascii="Arial" w:hAnsi="Arial" w:cs="Arial"/>
              </w:rPr>
              <w:t>Who should receive a copy?</w:t>
            </w:r>
          </w:p>
        </w:tc>
        <w:tc>
          <w:tcPr>
            <w:tcW w:w="5378" w:type="dxa"/>
            <w:shd w:val="clear" w:color="auto" w:fill="FFFFFF" w:themeFill="background1"/>
          </w:tcPr>
          <w:p w:rsidR="00B80BD5" w:rsidRPr="00285350" w:rsidRDefault="00B80BD5" w:rsidP="00605FAA">
            <w:pPr>
              <w:rPr>
                <w:rFonts w:ascii="Arial" w:hAnsi="Arial" w:cs="Arial"/>
              </w:rPr>
            </w:pPr>
            <w:r w:rsidRPr="00285350">
              <w:rPr>
                <w:rFonts w:ascii="Arial" w:hAnsi="Arial" w:cs="Arial"/>
              </w:rPr>
              <w:t>Who should receive a copy?</w:t>
            </w:r>
          </w:p>
        </w:tc>
      </w:tr>
      <w:tr w:rsidR="00AF0046" w:rsidRPr="00285350" w:rsidTr="0085663D">
        <w:trPr>
          <w:trHeight w:val="448"/>
        </w:trPr>
        <w:tc>
          <w:tcPr>
            <w:tcW w:w="5377" w:type="dxa"/>
            <w:vAlign w:val="center"/>
          </w:tcPr>
          <w:p w:rsidR="00AF0046" w:rsidRPr="00285350" w:rsidRDefault="004822FB" w:rsidP="00725F39">
            <w:pPr>
              <w:contextualSpacing/>
              <w:rPr>
                <w:rFonts w:ascii="Arial" w:hAnsi="Arial" w:cs="Arial"/>
              </w:rPr>
            </w:pPr>
            <w:sdt>
              <w:sdtPr>
                <w:rPr>
                  <w:rFonts w:ascii="Arial" w:hAnsi="Arial" w:cs="Arial"/>
                </w:rPr>
                <w:id w:val="1668438272"/>
                <w14:checkbox>
                  <w14:checked w14:val="0"/>
                  <w14:checkedState w14:val="2612" w14:font="MS Gothic"/>
                  <w14:uncheckedState w14:val="2610" w14:font="MS Gothic"/>
                </w14:checkbox>
              </w:sdtPr>
              <w:sdtEndPr/>
              <w:sdtContent>
                <w:r w:rsidR="00AF0046">
                  <w:rPr>
                    <w:rFonts w:ascii="MS Gothic" w:eastAsia="MS Gothic" w:hAnsi="MS Gothic" w:cs="Arial" w:hint="eastAsia"/>
                  </w:rPr>
                  <w:t>☐</w:t>
                </w:r>
              </w:sdtContent>
            </w:sdt>
            <w:r w:rsidR="00AF0046">
              <w:rPr>
                <w:rFonts w:ascii="Arial" w:hAnsi="Arial" w:cs="Arial"/>
              </w:rPr>
              <w:t xml:space="preserve"> </w:t>
            </w:r>
            <w:sdt>
              <w:sdtPr>
                <w:rPr>
                  <w:rFonts w:ascii="Arial" w:hAnsi="Arial" w:cs="Arial"/>
                </w:rPr>
                <w:id w:val="-1702471747"/>
                <w:showingPlcHdr/>
              </w:sdtPr>
              <w:sdtEndPr/>
              <w:sdtContent>
                <w:r w:rsidR="00AF0046">
                  <w:rPr>
                    <w:rStyle w:val="PlaceholderText"/>
                  </w:rPr>
                  <w:t xml:space="preserve"> </w:t>
                </w:r>
              </w:sdtContent>
            </w:sdt>
          </w:p>
        </w:tc>
        <w:tc>
          <w:tcPr>
            <w:tcW w:w="5378" w:type="dxa"/>
            <w:vAlign w:val="center"/>
          </w:tcPr>
          <w:p w:rsidR="00AF0046" w:rsidRPr="00285350" w:rsidRDefault="004822FB" w:rsidP="00725F39">
            <w:pPr>
              <w:contextualSpacing/>
              <w:rPr>
                <w:rFonts w:ascii="Arial" w:hAnsi="Arial" w:cs="Arial"/>
              </w:rPr>
            </w:pPr>
            <w:sdt>
              <w:sdtPr>
                <w:rPr>
                  <w:rFonts w:ascii="Arial" w:hAnsi="Arial" w:cs="Arial"/>
                </w:rPr>
                <w:id w:val="936171214"/>
                <w14:checkbox>
                  <w14:checked w14:val="0"/>
                  <w14:checkedState w14:val="2612" w14:font="MS Gothic"/>
                  <w14:uncheckedState w14:val="2610" w14:font="MS Gothic"/>
                </w14:checkbox>
              </w:sdtPr>
              <w:sdtEndPr/>
              <w:sdtContent>
                <w:r w:rsidR="00AF0046">
                  <w:rPr>
                    <w:rFonts w:ascii="MS Gothic" w:eastAsia="MS Gothic" w:hAnsi="MS Gothic" w:cs="Arial" w:hint="eastAsia"/>
                  </w:rPr>
                  <w:t>☐</w:t>
                </w:r>
              </w:sdtContent>
            </w:sdt>
            <w:r w:rsidR="00AF0046">
              <w:rPr>
                <w:rFonts w:ascii="Arial" w:hAnsi="Arial" w:cs="Arial"/>
              </w:rPr>
              <w:t xml:space="preserve"> </w:t>
            </w:r>
            <w:sdt>
              <w:sdtPr>
                <w:rPr>
                  <w:rFonts w:ascii="Arial" w:hAnsi="Arial" w:cs="Arial"/>
                </w:rPr>
                <w:id w:val="-62806271"/>
                <w:showingPlcHdr/>
              </w:sdtPr>
              <w:sdtEndPr/>
              <w:sdtContent>
                <w:r w:rsidR="00AF0046">
                  <w:rPr>
                    <w:rStyle w:val="PlaceholderText"/>
                  </w:rPr>
                  <w:t xml:space="preserve"> </w:t>
                </w:r>
              </w:sdtContent>
            </w:sdt>
          </w:p>
        </w:tc>
      </w:tr>
      <w:tr w:rsidR="00AF0046" w:rsidRPr="00285350" w:rsidTr="0085663D">
        <w:trPr>
          <w:trHeight w:val="459"/>
        </w:trPr>
        <w:tc>
          <w:tcPr>
            <w:tcW w:w="5377" w:type="dxa"/>
            <w:vAlign w:val="center"/>
          </w:tcPr>
          <w:p w:rsidR="00AF0046" w:rsidRPr="00285350" w:rsidRDefault="004822FB" w:rsidP="00725F39">
            <w:pPr>
              <w:contextualSpacing/>
              <w:rPr>
                <w:rFonts w:ascii="Arial" w:hAnsi="Arial" w:cs="Arial"/>
              </w:rPr>
            </w:pPr>
            <w:sdt>
              <w:sdtPr>
                <w:rPr>
                  <w:rFonts w:ascii="Arial" w:hAnsi="Arial" w:cs="Arial"/>
                </w:rPr>
                <w:id w:val="1265032885"/>
                <w14:checkbox>
                  <w14:checked w14:val="0"/>
                  <w14:checkedState w14:val="2612" w14:font="MS Gothic"/>
                  <w14:uncheckedState w14:val="2610" w14:font="MS Gothic"/>
                </w14:checkbox>
              </w:sdtPr>
              <w:sdtEndPr/>
              <w:sdtContent>
                <w:r w:rsidR="00AF0046">
                  <w:rPr>
                    <w:rFonts w:ascii="MS Gothic" w:eastAsia="MS Gothic" w:hAnsi="MS Gothic" w:cs="Arial" w:hint="eastAsia"/>
                  </w:rPr>
                  <w:t>☐</w:t>
                </w:r>
              </w:sdtContent>
            </w:sdt>
            <w:r w:rsidR="00AF0046">
              <w:rPr>
                <w:rFonts w:ascii="Arial" w:hAnsi="Arial" w:cs="Arial"/>
              </w:rPr>
              <w:t xml:space="preserve"> </w:t>
            </w:r>
            <w:sdt>
              <w:sdtPr>
                <w:rPr>
                  <w:rFonts w:ascii="Arial" w:hAnsi="Arial" w:cs="Arial"/>
                </w:rPr>
                <w:id w:val="1112478650"/>
                <w:showingPlcHdr/>
              </w:sdtPr>
              <w:sdtEndPr/>
              <w:sdtContent>
                <w:r w:rsidR="00AF0046">
                  <w:rPr>
                    <w:rStyle w:val="PlaceholderText"/>
                  </w:rPr>
                  <w:t xml:space="preserve"> </w:t>
                </w:r>
              </w:sdtContent>
            </w:sdt>
          </w:p>
        </w:tc>
        <w:tc>
          <w:tcPr>
            <w:tcW w:w="5378" w:type="dxa"/>
            <w:vAlign w:val="center"/>
          </w:tcPr>
          <w:p w:rsidR="00AF0046" w:rsidRPr="00285350" w:rsidRDefault="004822FB" w:rsidP="00725F39">
            <w:pPr>
              <w:contextualSpacing/>
              <w:rPr>
                <w:rFonts w:ascii="Arial" w:hAnsi="Arial" w:cs="Arial"/>
              </w:rPr>
            </w:pPr>
            <w:sdt>
              <w:sdtPr>
                <w:rPr>
                  <w:rFonts w:ascii="Arial" w:hAnsi="Arial" w:cs="Arial"/>
                </w:rPr>
                <w:id w:val="-444769316"/>
                <w14:checkbox>
                  <w14:checked w14:val="0"/>
                  <w14:checkedState w14:val="2612" w14:font="MS Gothic"/>
                  <w14:uncheckedState w14:val="2610" w14:font="MS Gothic"/>
                </w14:checkbox>
              </w:sdtPr>
              <w:sdtEndPr/>
              <w:sdtContent>
                <w:r w:rsidR="00AF0046">
                  <w:rPr>
                    <w:rFonts w:ascii="MS Gothic" w:eastAsia="MS Gothic" w:hAnsi="MS Gothic" w:cs="Arial" w:hint="eastAsia"/>
                  </w:rPr>
                  <w:t>☐</w:t>
                </w:r>
              </w:sdtContent>
            </w:sdt>
            <w:r w:rsidR="00AF0046">
              <w:rPr>
                <w:rFonts w:ascii="Arial" w:hAnsi="Arial" w:cs="Arial"/>
              </w:rPr>
              <w:t xml:space="preserve"> </w:t>
            </w:r>
            <w:sdt>
              <w:sdtPr>
                <w:rPr>
                  <w:rFonts w:ascii="Arial" w:hAnsi="Arial" w:cs="Arial"/>
                </w:rPr>
                <w:id w:val="1599374139"/>
                <w:showingPlcHdr/>
              </w:sdtPr>
              <w:sdtEndPr/>
              <w:sdtContent>
                <w:r w:rsidR="00AF0046">
                  <w:rPr>
                    <w:rStyle w:val="PlaceholderText"/>
                  </w:rPr>
                  <w:t xml:space="preserve"> </w:t>
                </w:r>
              </w:sdtContent>
            </w:sdt>
          </w:p>
        </w:tc>
      </w:tr>
    </w:tbl>
    <w:p w:rsidR="00DA43CF" w:rsidRPr="00285350" w:rsidRDefault="00DA43CF" w:rsidP="006E1D11">
      <w:pPr>
        <w:spacing w:after="0"/>
        <w:rPr>
          <w:rFonts w:ascii="Arial" w:hAnsi="Arial" w:cs="Arial"/>
          <w:sz w:val="8"/>
        </w:rPr>
      </w:pPr>
    </w:p>
    <w:tbl>
      <w:tblPr>
        <w:tblStyle w:val="TableGrid"/>
        <w:tblW w:w="0" w:type="auto"/>
        <w:tblLook w:val="04A0" w:firstRow="1" w:lastRow="0" w:firstColumn="1" w:lastColumn="0" w:noHBand="0" w:noVBand="1"/>
      </w:tblPr>
      <w:tblGrid>
        <w:gridCol w:w="5377"/>
        <w:gridCol w:w="5378"/>
      </w:tblGrid>
      <w:tr w:rsidR="00B80BD5" w:rsidRPr="00285350" w:rsidTr="0085663D">
        <w:trPr>
          <w:trHeight w:val="259"/>
        </w:trPr>
        <w:tc>
          <w:tcPr>
            <w:tcW w:w="5377" w:type="dxa"/>
            <w:shd w:val="clear" w:color="auto" w:fill="D6E3BC" w:themeFill="accent3" w:themeFillTint="66"/>
          </w:tcPr>
          <w:p w:rsidR="00B80BD5" w:rsidRPr="00285350" w:rsidRDefault="00AF0046" w:rsidP="00605FAA">
            <w:pPr>
              <w:rPr>
                <w:rFonts w:ascii="Arial" w:hAnsi="Arial" w:cs="Arial"/>
                <w:b/>
              </w:rPr>
            </w:pPr>
            <w:r w:rsidRPr="00285350">
              <w:rPr>
                <w:rFonts w:ascii="Arial" w:hAnsi="Arial" w:cs="Arial"/>
                <w:b/>
              </w:rPr>
              <w:t>Provider Service Agreement</w:t>
            </w:r>
          </w:p>
        </w:tc>
        <w:tc>
          <w:tcPr>
            <w:tcW w:w="5378" w:type="dxa"/>
            <w:shd w:val="clear" w:color="auto" w:fill="D6E3BC" w:themeFill="accent3" w:themeFillTint="66"/>
          </w:tcPr>
          <w:p w:rsidR="00B80BD5" w:rsidRPr="00285350" w:rsidRDefault="00B80BD5" w:rsidP="00605FAA">
            <w:pPr>
              <w:rPr>
                <w:rFonts w:ascii="Arial" w:hAnsi="Arial" w:cs="Arial"/>
                <w:b/>
              </w:rPr>
            </w:pPr>
            <w:r w:rsidRPr="00285350">
              <w:rPr>
                <w:rFonts w:ascii="Arial" w:hAnsi="Arial" w:cs="Arial"/>
                <w:b/>
              </w:rPr>
              <w:t>Other Document</w:t>
            </w:r>
            <w:r w:rsidR="00AF0046">
              <w:rPr>
                <w:rFonts w:ascii="Arial" w:hAnsi="Arial" w:cs="Arial"/>
                <w:b/>
              </w:rPr>
              <w:t>(s)</w:t>
            </w:r>
            <w:r w:rsidRPr="00285350">
              <w:rPr>
                <w:rFonts w:ascii="Arial" w:hAnsi="Arial" w:cs="Arial"/>
                <w:b/>
              </w:rPr>
              <w:t>:</w:t>
            </w:r>
          </w:p>
        </w:tc>
      </w:tr>
      <w:tr w:rsidR="00B80BD5" w:rsidRPr="00285350" w:rsidTr="0085663D">
        <w:trPr>
          <w:trHeight w:val="259"/>
        </w:trPr>
        <w:tc>
          <w:tcPr>
            <w:tcW w:w="5377" w:type="dxa"/>
          </w:tcPr>
          <w:p w:rsidR="00B80BD5" w:rsidRPr="00285350" w:rsidRDefault="00B80BD5" w:rsidP="00605FAA">
            <w:pPr>
              <w:rPr>
                <w:rFonts w:ascii="Arial" w:hAnsi="Arial" w:cs="Arial"/>
              </w:rPr>
            </w:pPr>
            <w:r w:rsidRPr="00285350">
              <w:rPr>
                <w:rFonts w:ascii="Arial" w:hAnsi="Arial" w:cs="Arial"/>
              </w:rPr>
              <w:t>Who should receive a copy?</w:t>
            </w:r>
          </w:p>
        </w:tc>
        <w:tc>
          <w:tcPr>
            <w:tcW w:w="5378" w:type="dxa"/>
          </w:tcPr>
          <w:p w:rsidR="00B80BD5" w:rsidRPr="00285350" w:rsidRDefault="00B80BD5" w:rsidP="00605FAA">
            <w:pPr>
              <w:rPr>
                <w:rFonts w:ascii="Arial" w:hAnsi="Arial" w:cs="Arial"/>
              </w:rPr>
            </w:pPr>
            <w:r w:rsidRPr="00285350">
              <w:rPr>
                <w:rFonts w:ascii="Arial" w:hAnsi="Arial" w:cs="Arial"/>
              </w:rPr>
              <w:t>Who should receive a copy?</w:t>
            </w:r>
          </w:p>
        </w:tc>
      </w:tr>
      <w:tr w:rsidR="00AF0046" w:rsidRPr="00285350" w:rsidTr="0085663D">
        <w:trPr>
          <w:trHeight w:val="448"/>
        </w:trPr>
        <w:tc>
          <w:tcPr>
            <w:tcW w:w="5377" w:type="dxa"/>
            <w:vAlign w:val="center"/>
          </w:tcPr>
          <w:p w:rsidR="00AF0046" w:rsidRPr="00285350" w:rsidRDefault="004822FB" w:rsidP="00725F39">
            <w:pPr>
              <w:contextualSpacing/>
              <w:rPr>
                <w:rFonts w:ascii="Arial" w:hAnsi="Arial" w:cs="Arial"/>
              </w:rPr>
            </w:pPr>
            <w:sdt>
              <w:sdtPr>
                <w:rPr>
                  <w:rFonts w:ascii="Arial" w:hAnsi="Arial" w:cs="Arial"/>
                </w:rPr>
                <w:id w:val="-41682310"/>
                <w14:checkbox>
                  <w14:checked w14:val="0"/>
                  <w14:checkedState w14:val="2612" w14:font="MS Gothic"/>
                  <w14:uncheckedState w14:val="2610" w14:font="MS Gothic"/>
                </w14:checkbox>
              </w:sdtPr>
              <w:sdtEndPr/>
              <w:sdtContent>
                <w:r w:rsidR="00AF0046">
                  <w:rPr>
                    <w:rFonts w:ascii="MS Gothic" w:eastAsia="MS Gothic" w:hAnsi="MS Gothic" w:cs="Arial" w:hint="eastAsia"/>
                  </w:rPr>
                  <w:t>☐</w:t>
                </w:r>
              </w:sdtContent>
            </w:sdt>
            <w:r w:rsidR="00AF0046">
              <w:rPr>
                <w:rFonts w:ascii="Arial" w:hAnsi="Arial" w:cs="Arial"/>
              </w:rPr>
              <w:t xml:space="preserve"> </w:t>
            </w:r>
            <w:sdt>
              <w:sdtPr>
                <w:rPr>
                  <w:rFonts w:ascii="Arial" w:hAnsi="Arial" w:cs="Arial"/>
                </w:rPr>
                <w:id w:val="2020343394"/>
                <w:showingPlcHdr/>
              </w:sdtPr>
              <w:sdtEndPr/>
              <w:sdtContent>
                <w:r w:rsidR="00AF0046">
                  <w:rPr>
                    <w:rStyle w:val="PlaceholderText"/>
                  </w:rPr>
                  <w:t xml:space="preserve"> </w:t>
                </w:r>
              </w:sdtContent>
            </w:sdt>
          </w:p>
        </w:tc>
        <w:tc>
          <w:tcPr>
            <w:tcW w:w="5378" w:type="dxa"/>
            <w:vAlign w:val="center"/>
          </w:tcPr>
          <w:p w:rsidR="00AF0046" w:rsidRPr="00285350" w:rsidRDefault="004822FB" w:rsidP="00725F39">
            <w:pPr>
              <w:contextualSpacing/>
              <w:rPr>
                <w:rFonts w:ascii="Arial" w:hAnsi="Arial" w:cs="Arial"/>
              </w:rPr>
            </w:pPr>
            <w:sdt>
              <w:sdtPr>
                <w:rPr>
                  <w:rFonts w:ascii="Arial" w:hAnsi="Arial" w:cs="Arial"/>
                </w:rPr>
                <w:id w:val="1080948460"/>
                <w14:checkbox>
                  <w14:checked w14:val="0"/>
                  <w14:checkedState w14:val="2612" w14:font="MS Gothic"/>
                  <w14:uncheckedState w14:val="2610" w14:font="MS Gothic"/>
                </w14:checkbox>
              </w:sdtPr>
              <w:sdtEndPr/>
              <w:sdtContent>
                <w:r w:rsidR="00AF0046">
                  <w:rPr>
                    <w:rFonts w:ascii="MS Gothic" w:eastAsia="MS Gothic" w:hAnsi="MS Gothic" w:cs="Arial" w:hint="eastAsia"/>
                  </w:rPr>
                  <w:t>☐</w:t>
                </w:r>
              </w:sdtContent>
            </w:sdt>
            <w:r w:rsidR="00AF0046">
              <w:rPr>
                <w:rFonts w:ascii="Arial" w:hAnsi="Arial" w:cs="Arial"/>
              </w:rPr>
              <w:t xml:space="preserve"> </w:t>
            </w:r>
            <w:sdt>
              <w:sdtPr>
                <w:rPr>
                  <w:rFonts w:ascii="Arial" w:hAnsi="Arial" w:cs="Arial"/>
                </w:rPr>
                <w:id w:val="478726630"/>
                <w:showingPlcHdr/>
              </w:sdtPr>
              <w:sdtEndPr/>
              <w:sdtContent>
                <w:r w:rsidR="00AF0046">
                  <w:rPr>
                    <w:rStyle w:val="PlaceholderText"/>
                  </w:rPr>
                  <w:t xml:space="preserve"> </w:t>
                </w:r>
              </w:sdtContent>
            </w:sdt>
          </w:p>
        </w:tc>
      </w:tr>
      <w:tr w:rsidR="00AF0046" w:rsidRPr="00285350" w:rsidTr="0085663D">
        <w:trPr>
          <w:trHeight w:val="459"/>
        </w:trPr>
        <w:tc>
          <w:tcPr>
            <w:tcW w:w="5377" w:type="dxa"/>
            <w:vAlign w:val="center"/>
          </w:tcPr>
          <w:p w:rsidR="00AF0046" w:rsidRPr="00285350" w:rsidRDefault="004822FB" w:rsidP="00725F39">
            <w:pPr>
              <w:contextualSpacing/>
              <w:rPr>
                <w:rFonts w:ascii="Arial" w:hAnsi="Arial" w:cs="Arial"/>
              </w:rPr>
            </w:pPr>
            <w:sdt>
              <w:sdtPr>
                <w:rPr>
                  <w:rFonts w:ascii="Arial" w:hAnsi="Arial" w:cs="Arial"/>
                </w:rPr>
                <w:id w:val="1690255415"/>
                <w14:checkbox>
                  <w14:checked w14:val="0"/>
                  <w14:checkedState w14:val="2612" w14:font="MS Gothic"/>
                  <w14:uncheckedState w14:val="2610" w14:font="MS Gothic"/>
                </w14:checkbox>
              </w:sdtPr>
              <w:sdtEndPr/>
              <w:sdtContent>
                <w:r w:rsidR="00AF0046">
                  <w:rPr>
                    <w:rFonts w:ascii="MS Gothic" w:eastAsia="MS Gothic" w:hAnsi="MS Gothic" w:cs="Arial" w:hint="eastAsia"/>
                  </w:rPr>
                  <w:t>☐</w:t>
                </w:r>
              </w:sdtContent>
            </w:sdt>
            <w:r w:rsidR="00AF0046">
              <w:rPr>
                <w:rFonts w:ascii="Arial" w:hAnsi="Arial" w:cs="Arial"/>
              </w:rPr>
              <w:t xml:space="preserve"> </w:t>
            </w:r>
            <w:sdt>
              <w:sdtPr>
                <w:rPr>
                  <w:rFonts w:ascii="Arial" w:hAnsi="Arial" w:cs="Arial"/>
                </w:rPr>
                <w:id w:val="-473377465"/>
                <w:showingPlcHdr/>
              </w:sdtPr>
              <w:sdtEndPr/>
              <w:sdtContent>
                <w:r w:rsidR="00AF0046">
                  <w:rPr>
                    <w:rStyle w:val="PlaceholderText"/>
                  </w:rPr>
                  <w:t xml:space="preserve"> </w:t>
                </w:r>
              </w:sdtContent>
            </w:sdt>
          </w:p>
        </w:tc>
        <w:tc>
          <w:tcPr>
            <w:tcW w:w="5378" w:type="dxa"/>
            <w:vAlign w:val="center"/>
          </w:tcPr>
          <w:p w:rsidR="00AF0046" w:rsidRPr="00285350" w:rsidRDefault="004822FB" w:rsidP="00725F39">
            <w:pPr>
              <w:contextualSpacing/>
              <w:rPr>
                <w:rFonts w:ascii="Arial" w:hAnsi="Arial" w:cs="Arial"/>
              </w:rPr>
            </w:pPr>
            <w:sdt>
              <w:sdtPr>
                <w:rPr>
                  <w:rFonts w:ascii="Arial" w:hAnsi="Arial" w:cs="Arial"/>
                </w:rPr>
                <w:id w:val="-615905066"/>
                <w14:checkbox>
                  <w14:checked w14:val="0"/>
                  <w14:checkedState w14:val="2612" w14:font="MS Gothic"/>
                  <w14:uncheckedState w14:val="2610" w14:font="MS Gothic"/>
                </w14:checkbox>
              </w:sdtPr>
              <w:sdtEndPr/>
              <w:sdtContent>
                <w:r w:rsidR="00AF0046">
                  <w:rPr>
                    <w:rFonts w:ascii="MS Gothic" w:eastAsia="MS Gothic" w:hAnsi="MS Gothic" w:cs="Arial" w:hint="eastAsia"/>
                  </w:rPr>
                  <w:t>☐</w:t>
                </w:r>
              </w:sdtContent>
            </w:sdt>
            <w:r w:rsidR="00AF0046">
              <w:rPr>
                <w:rFonts w:ascii="Arial" w:hAnsi="Arial" w:cs="Arial"/>
              </w:rPr>
              <w:t xml:space="preserve"> </w:t>
            </w:r>
            <w:sdt>
              <w:sdtPr>
                <w:rPr>
                  <w:rFonts w:ascii="Arial" w:hAnsi="Arial" w:cs="Arial"/>
                </w:rPr>
                <w:id w:val="902112806"/>
                <w:showingPlcHdr/>
              </w:sdtPr>
              <w:sdtEndPr/>
              <w:sdtContent>
                <w:r w:rsidR="00AF0046">
                  <w:rPr>
                    <w:rStyle w:val="PlaceholderText"/>
                  </w:rPr>
                  <w:t xml:space="preserve"> </w:t>
                </w:r>
              </w:sdtContent>
            </w:sdt>
          </w:p>
        </w:tc>
      </w:tr>
    </w:tbl>
    <w:p w:rsidR="0065429E" w:rsidRDefault="0041585E" w:rsidP="006E1D11">
      <w:pPr>
        <w:spacing w:after="0"/>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p>
    <w:p w:rsidR="0065429E" w:rsidRDefault="0065429E" w:rsidP="00BD1745">
      <w:pPr>
        <w:rPr>
          <w:rFonts w:ascii="Arial" w:hAnsi="Arial" w:cs="Arial"/>
          <w:sz w:val="16"/>
        </w:rPr>
      </w:pPr>
    </w:p>
    <w:p w:rsidR="006E1D11" w:rsidRPr="00285350" w:rsidRDefault="0065429E" w:rsidP="00BD1745">
      <w:pPr>
        <w:jc w:val="center"/>
        <w:rPr>
          <w:rFonts w:ascii="Arial" w:hAnsi="Arial" w:cs="Arial"/>
          <w:b/>
          <w:sz w:val="40"/>
        </w:rPr>
      </w:pPr>
      <w:r>
        <w:rPr>
          <w:rFonts w:ascii="Arial" w:hAnsi="Arial" w:cs="Arial"/>
          <w:sz w:val="16"/>
        </w:rPr>
        <w:br w:type="page"/>
      </w:r>
      <w:r w:rsidR="00FC36BC" w:rsidRPr="00285350">
        <w:rPr>
          <w:rFonts w:ascii="Arial" w:hAnsi="Arial" w:cs="Arial"/>
          <w:b/>
          <w:sz w:val="40"/>
        </w:rPr>
        <w:lastRenderedPageBreak/>
        <w:t>A Guide for Planning</w:t>
      </w:r>
    </w:p>
    <w:p w:rsidR="006E1D11" w:rsidRPr="006A0584" w:rsidRDefault="006E1D11" w:rsidP="006E1D11">
      <w:pPr>
        <w:contextualSpacing/>
        <w:jc w:val="center"/>
        <w:rPr>
          <w:rFonts w:ascii="Arial" w:hAnsi="Arial" w:cs="Arial"/>
          <w:b/>
          <w:sz w:val="28"/>
        </w:rPr>
      </w:pPr>
    </w:p>
    <w:p w:rsidR="00C45955" w:rsidRPr="00285350" w:rsidRDefault="00D768CF" w:rsidP="006827E7">
      <w:pPr>
        <w:contextualSpacing/>
        <w:rPr>
          <w:rFonts w:ascii="Arial" w:hAnsi="Arial" w:cs="Arial"/>
          <w:b/>
          <w:sz w:val="28"/>
        </w:rPr>
      </w:pPr>
      <w:r>
        <w:rPr>
          <w:rFonts w:ascii="Arial" w:hAnsi="Arial" w:cs="Arial"/>
          <w:b/>
          <w:sz w:val="28"/>
        </w:rPr>
        <w:t xml:space="preserve">Purpose of this </w:t>
      </w:r>
      <w:r w:rsidR="006A0584">
        <w:rPr>
          <w:rFonts w:ascii="Arial" w:hAnsi="Arial" w:cs="Arial"/>
          <w:b/>
          <w:sz w:val="28"/>
        </w:rPr>
        <w:t>checklist</w:t>
      </w:r>
    </w:p>
    <w:p w:rsidR="00FC36BC" w:rsidRDefault="00C45955" w:rsidP="006827E7">
      <w:pPr>
        <w:contextualSpacing/>
        <w:rPr>
          <w:rFonts w:ascii="Arial" w:hAnsi="Arial" w:cs="Arial"/>
          <w:sz w:val="24"/>
          <w:szCs w:val="24"/>
        </w:rPr>
      </w:pPr>
      <w:r w:rsidRPr="00285350">
        <w:rPr>
          <w:rFonts w:ascii="Arial" w:hAnsi="Arial" w:cs="Arial"/>
          <w:sz w:val="24"/>
          <w:szCs w:val="24"/>
        </w:rPr>
        <w:t>This tool can be helpful for training new Services Coordinators and Personal Agents</w:t>
      </w:r>
      <w:r w:rsidR="00D768CF">
        <w:rPr>
          <w:rFonts w:ascii="Arial" w:hAnsi="Arial" w:cs="Arial"/>
          <w:sz w:val="24"/>
          <w:szCs w:val="24"/>
        </w:rPr>
        <w:t>. It may</w:t>
      </w:r>
      <w:r w:rsidR="00904AF3" w:rsidRPr="00285350">
        <w:rPr>
          <w:rFonts w:ascii="Arial" w:hAnsi="Arial" w:cs="Arial"/>
          <w:sz w:val="24"/>
          <w:szCs w:val="24"/>
        </w:rPr>
        <w:t xml:space="preserve"> also</w:t>
      </w:r>
      <w:r w:rsidRPr="00285350">
        <w:rPr>
          <w:rFonts w:ascii="Arial" w:hAnsi="Arial" w:cs="Arial"/>
          <w:sz w:val="24"/>
          <w:szCs w:val="24"/>
        </w:rPr>
        <w:t xml:space="preserve"> be useful</w:t>
      </w:r>
      <w:r w:rsidR="00904AF3" w:rsidRPr="00285350">
        <w:rPr>
          <w:rFonts w:ascii="Arial" w:hAnsi="Arial" w:cs="Arial"/>
          <w:sz w:val="24"/>
          <w:szCs w:val="24"/>
        </w:rPr>
        <w:t xml:space="preserve"> for</w:t>
      </w:r>
      <w:r w:rsidRPr="00285350">
        <w:rPr>
          <w:rFonts w:ascii="Arial" w:hAnsi="Arial" w:cs="Arial"/>
          <w:sz w:val="24"/>
          <w:szCs w:val="24"/>
        </w:rPr>
        <w:t xml:space="preserve"> more seasoned professionals looking for alternative ways to efficiently and effectively plan with people. </w:t>
      </w:r>
      <w:r w:rsidR="00376175">
        <w:rPr>
          <w:rFonts w:ascii="Arial" w:hAnsi="Arial" w:cs="Arial"/>
          <w:sz w:val="24"/>
          <w:szCs w:val="24"/>
        </w:rPr>
        <w:t xml:space="preserve">It is not intended to replace the ISP instruction manual or training on the ISP process. </w:t>
      </w:r>
      <w:r w:rsidR="00376175">
        <w:rPr>
          <w:rFonts w:ascii="Arial" w:hAnsi="Arial" w:cs="Arial"/>
          <w:sz w:val="24"/>
        </w:rPr>
        <w:t>B</w:t>
      </w:r>
      <w:r w:rsidR="00376175" w:rsidRPr="00285350">
        <w:rPr>
          <w:rFonts w:ascii="Arial" w:hAnsi="Arial" w:cs="Arial"/>
          <w:sz w:val="24"/>
        </w:rPr>
        <w:t xml:space="preserve">e familiar with all relevant </w:t>
      </w:r>
      <w:r w:rsidR="002B06A9">
        <w:rPr>
          <w:rFonts w:ascii="Arial" w:hAnsi="Arial" w:cs="Arial"/>
          <w:sz w:val="24"/>
        </w:rPr>
        <w:t>Oregon Administrative Rules (</w:t>
      </w:r>
      <w:r w:rsidR="00376175" w:rsidRPr="00285350">
        <w:rPr>
          <w:rFonts w:ascii="Arial" w:hAnsi="Arial" w:cs="Arial"/>
          <w:sz w:val="24"/>
        </w:rPr>
        <w:t>OARs</w:t>
      </w:r>
      <w:r w:rsidR="002B06A9">
        <w:rPr>
          <w:rFonts w:ascii="Arial" w:hAnsi="Arial" w:cs="Arial"/>
          <w:sz w:val="24"/>
        </w:rPr>
        <w:t>)</w:t>
      </w:r>
      <w:r w:rsidR="00376175" w:rsidRPr="00285350">
        <w:rPr>
          <w:rFonts w:ascii="Arial" w:hAnsi="Arial" w:cs="Arial"/>
          <w:sz w:val="24"/>
        </w:rPr>
        <w:t xml:space="preserve"> and </w:t>
      </w:r>
      <w:r w:rsidR="002B06A9">
        <w:rPr>
          <w:rFonts w:ascii="Arial" w:hAnsi="Arial" w:cs="Arial"/>
          <w:sz w:val="24"/>
        </w:rPr>
        <w:t>Office of Developmental Disabilities Services (</w:t>
      </w:r>
      <w:r w:rsidR="00376175">
        <w:rPr>
          <w:rFonts w:ascii="Arial" w:hAnsi="Arial" w:cs="Arial"/>
          <w:sz w:val="24"/>
        </w:rPr>
        <w:t>ODDS</w:t>
      </w:r>
      <w:r w:rsidR="002B06A9">
        <w:rPr>
          <w:rFonts w:ascii="Arial" w:hAnsi="Arial" w:cs="Arial"/>
          <w:sz w:val="24"/>
        </w:rPr>
        <w:t>)</w:t>
      </w:r>
      <w:r w:rsidR="00376175">
        <w:rPr>
          <w:rFonts w:ascii="Arial" w:hAnsi="Arial" w:cs="Arial"/>
          <w:sz w:val="24"/>
        </w:rPr>
        <w:t xml:space="preserve"> </w:t>
      </w:r>
      <w:r w:rsidR="00376175" w:rsidRPr="00285350">
        <w:rPr>
          <w:rFonts w:ascii="Arial" w:hAnsi="Arial" w:cs="Arial"/>
          <w:sz w:val="24"/>
        </w:rPr>
        <w:t>policy transmittals</w:t>
      </w:r>
      <w:r w:rsidR="00376175">
        <w:rPr>
          <w:rFonts w:ascii="Arial" w:hAnsi="Arial" w:cs="Arial"/>
          <w:sz w:val="24"/>
        </w:rPr>
        <w:t xml:space="preserve"> related to ISP process requirements</w:t>
      </w:r>
      <w:r w:rsidR="00376175" w:rsidRPr="00285350">
        <w:rPr>
          <w:rFonts w:ascii="Arial" w:hAnsi="Arial" w:cs="Arial"/>
          <w:sz w:val="24"/>
        </w:rPr>
        <w:t>.</w:t>
      </w:r>
    </w:p>
    <w:p w:rsidR="00D768CF" w:rsidRDefault="00D768CF" w:rsidP="006827E7">
      <w:pPr>
        <w:contextualSpacing/>
        <w:rPr>
          <w:rFonts w:ascii="Arial" w:hAnsi="Arial" w:cs="Arial"/>
          <w:sz w:val="24"/>
          <w:szCs w:val="24"/>
        </w:rPr>
      </w:pPr>
    </w:p>
    <w:p w:rsidR="00E905E1" w:rsidRPr="00285350" w:rsidRDefault="00F63FAD" w:rsidP="006827E7">
      <w:pPr>
        <w:contextualSpacing/>
        <w:rPr>
          <w:rFonts w:ascii="Arial" w:hAnsi="Arial" w:cs="Arial"/>
          <w:b/>
          <w:sz w:val="28"/>
        </w:rPr>
      </w:pPr>
      <w:r w:rsidRPr="00285350">
        <w:rPr>
          <w:rFonts w:ascii="Arial" w:hAnsi="Arial" w:cs="Arial"/>
          <w:b/>
          <w:sz w:val="28"/>
        </w:rPr>
        <w:t xml:space="preserve">A note about </w:t>
      </w:r>
      <w:r w:rsidR="00D768CF">
        <w:rPr>
          <w:rFonts w:ascii="Arial" w:hAnsi="Arial" w:cs="Arial"/>
          <w:b/>
          <w:sz w:val="28"/>
        </w:rPr>
        <w:t>meetings</w:t>
      </w:r>
    </w:p>
    <w:p w:rsidR="00D768CF" w:rsidRDefault="00D768CF" w:rsidP="006827E7">
      <w:pPr>
        <w:contextualSpacing/>
        <w:rPr>
          <w:rFonts w:ascii="Arial" w:hAnsi="Arial" w:cs="Arial"/>
          <w:sz w:val="24"/>
        </w:rPr>
      </w:pPr>
      <w:r>
        <w:rPr>
          <w:rFonts w:ascii="Arial" w:hAnsi="Arial" w:cs="Arial"/>
          <w:sz w:val="24"/>
        </w:rPr>
        <w:t xml:space="preserve">This guide refers to three separate planning meetings. </w:t>
      </w:r>
      <w:r w:rsidR="00AF0046" w:rsidRPr="00285350">
        <w:rPr>
          <w:rFonts w:ascii="Arial" w:hAnsi="Arial" w:cs="Arial"/>
          <w:sz w:val="24"/>
        </w:rPr>
        <w:t xml:space="preserve">You might find that you are able to combine </w:t>
      </w:r>
      <w:r w:rsidR="00AF0046">
        <w:rPr>
          <w:rFonts w:ascii="Arial" w:hAnsi="Arial" w:cs="Arial"/>
          <w:sz w:val="24"/>
        </w:rPr>
        <w:t>more of the tasks into fewer meetings</w:t>
      </w:r>
      <w:r w:rsidR="00AF0046" w:rsidRPr="00285350">
        <w:rPr>
          <w:rFonts w:ascii="Arial" w:hAnsi="Arial" w:cs="Arial"/>
          <w:sz w:val="24"/>
        </w:rPr>
        <w:t xml:space="preserve">. </w:t>
      </w:r>
      <w:r w:rsidR="00AF0046">
        <w:rPr>
          <w:rFonts w:ascii="Arial" w:hAnsi="Arial" w:cs="Arial"/>
          <w:sz w:val="24"/>
        </w:rPr>
        <w:t>In more involved situations</w:t>
      </w:r>
      <w:r w:rsidR="00AF0046" w:rsidRPr="00285350">
        <w:rPr>
          <w:rFonts w:ascii="Arial" w:hAnsi="Arial" w:cs="Arial"/>
          <w:sz w:val="24"/>
        </w:rPr>
        <w:t>, you might find that it is necessary to break up tasks into additional meetings</w:t>
      </w:r>
      <w:r w:rsidR="006A0584">
        <w:rPr>
          <w:rFonts w:ascii="Arial" w:hAnsi="Arial" w:cs="Arial"/>
          <w:sz w:val="24"/>
        </w:rPr>
        <w:t xml:space="preserve"> or telephone calls</w:t>
      </w:r>
      <w:r w:rsidR="00AF0046" w:rsidRPr="00285350">
        <w:rPr>
          <w:rFonts w:ascii="Arial" w:hAnsi="Arial" w:cs="Arial"/>
          <w:sz w:val="24"/>
        </w:rPr>
        <w:t xml:space="preserve">. </w:t>
      </w:r>
      <w:r w:rsidR="002C2486" w:rsidRPr="00285350">
        <w:rPr>
          <w:rFonts w:ascii="Arial" w:hAnsi="Arial" w:cs="Arial"/>
          <w:sz w:val="24"/>
        </w:rPr>
        <w:t xml:space="preserve">Planning will look </w:t>
      </w:r>
      <w:r w:rsidR="00E905E1" w:rsidRPr="00285350">
        <w:rPr>
          <w:rFonts w:ascii="Arial" w:hAnsi="Arial" w:cs="Arial"/>
          <w:sz w:val="24"/>
        </w:rPr>
        <w:t>different</w:t>
      </w:r>
      <w:r w:rsidR="002C2486" w:rsidRPr="00285350">
        <w:rPr>
          <w:rFonts w:ascii="Arial" w:hAnsi="Arial" w:cs="Arial"/>
          <w:sz w:val="24"/>
        </w:rPr>
        <w:t xml:space="preserve"> depending on what works best for the person you are </w:t>
      </w:r>
      <w:r w:rsidR="004238B8" w:rsidRPr="00285350">
        <w:rPr>
          <w:rFonts w:ascii="Arial" w:hAnsi="Arial" w:cs="Arial"/>
          <w:sz w:val="24"/>
        </w:rPr>
        <w:t>planning</w:t>
      </w:r>
      <w:r w:rsidR="002C2486" w:rsidRPr="00285350">
        <w:rPr>
          <w:rFonts w:ascii="Arial" w:hAnsi="Arial" w:cs="Arial"/>
          <w:sz w:val="24"/>
        </w:rPr>
        <w:t xml:space="preserve"> with. </w:t>
      </w:r>
      <w:r>
        <w:rPr>
          <w:rFonts w:ascii="Arial" w:hAnsi="Arial" w:cs="Arial"/>
          <w:sz w:val="24"/>
        </w:rPr>
        <w:t>Depending on the relationship you have with the person, the history you have with him/her, and many other factors, you may</w:t>
      </w:r>
      <w:r w:rsidR="00AF0046">
        <w:rPr>
          <w:rFonts w:ascii="Arial" w:hAnsi="Arial" w:cs="Arial"/>
          <w:sz w:val="24"/>
        </w:rPr>
        <w:t xml:space="preserve"> also</w:t>
      </w:r>
      <w:r>
        <w:rPr>
          <w:rFonts w:ascii="Arial" w:hAnsi="Arial" w:cs="Arial"/>
          <w:sz w:val="24"/>
        </w:rPr>
        <w:t xml:space="preserve"> find that some information can be effectively gathered by phone, in writing, or other creative means. </w:t>
      </w:r>
    </w:p>
    <w:p w:rsidR="008B2542" w:rsidRDefault="008B2542" w:rsidP="006827E7">
      <w:pPr>
        <w:contextualSpacing/>
        <w:rPr>
          <w:rFonts w:ascii="Arial" w:hAnsi="Arial" w:cs="Arial"/>
          <w:sz w:val="24"/>
        </w:rPr>
      </w:pPr>
    </w:p>
    <w:p w:rsidR="00E905E1" w:rsidRDefault="00E905E1" w:rsidP="006827E7">
      <w:pPr>
        <w:contextualSpacing/>
        <w:rPr>
          <w:rFonts w:ascii="Arial" w:hAnsi="Arial" w:cs="Arial"/>
          <w:sz w:val="24"/>
        </w:rPr>
      </w:pPr>
      <w:r w:rsidRPr="00285350">
        <w:rPr>
          <w:rFonts w:ascii="Arial" w:hAnsi="Arial" w:cs="Arial"/>
          <w:sz w:val="24"/>
        </w:rPr>
        <w:t xml:space="preserve">The more you can get done before the meeting(s), collaborate with others who know and care about the person, and delegate to others, the smoother the process will be for </w:t>
      </w:r>
      <w:r w:rsidR="004118ED" w:rsidRPr="00285350">
        <w:rPr>
          <w:rFonts w:ascii="Arial" w:hAnsi="Arial" w:cs="Arial"/>
          <w:sz w:val="24"/>
        </w:rPr>
        <w:t>you and the people you support</w:t>
      </w:r>
      <w:r w:rsidR="007472FC" w:rsidRPr="00285350">
        <w:rPr>
          <w:rFonts w:ascii="Arial" w:hAnsi="Arial" w:cs="Arial"/>
          <w:sz w:val="24"/>
        </w:rPr>
        <w:t xml:space="preserve">. </w:t>
      </w:r>
      <w:r w:rsidR="006A0584">
        <w:rPr>
          <w:rFonts w:ascii="Arial" w:hAnsi="Arial" w:cs="Arial"/>
          <w:sz w:val="24"/>
        </w:rPr>
        <w:t>Begin planning</w:t>
      </w:r>
      <w:r w:rsidR="007472FC" w:rsidRPr="00285350">
        <w:rPr>
          <w:rFonts w:ascii="Arial" w:hAnsi="Arial" w:cs="Arial"/>
          <w:sz w:val="24"/>
        </w:rPr>
        <w:t xml:space="preserve"> about two months in advance</w:t>
      </w:r>
      <w:r w:rsidR="004118ED" w:rsidRPr="00285350">
        <w:rPr>
          <w:rFonts w:ascii="Arial" w:hAnsi="Arial" w:cs="Arial"/>
          <w:sz w:val="24"/>
        </w:rPr>
        <w:t xml:space="preserve"> </w:t>
      </w:r>
      <w:r w:rsidR="007472FC" w:rsidRPr="00285350">
        <w:rPr>
          <w:rFonts w:ascii="Arial" w:hAnsi="Arial" w:cs="Arial"/>
          <w:sz w:val="24"/>
        </w:rPr>
        <w:t xml:space="preserve">of the plan start date, though timelines might be </w:t>
      </w:r>
      <w:r w:rsidR="003701F3" w:rsidRPr="00285350">
        <w:rPr>
          <w:rFonts w:ascii="Arial" w:hAnsi="Arial" w:cs="Arial"/>
          <w:sz w:val="24"/>
        </w:rPr>
        <w:t>narrower</w:t>
      </w:r>
      <w:r w:rsidR="007472FC" w:rsidRPr="00285350">
        <w:rPr>
          <w:rFonts w:ascii="Arial" w:hAnsi="Arial" w:cs="Arial"/>
          <w:sz w:val="24"/>
        </w:rPr>
        <w:t xml:space="preserve"> than two months if </w:t>
      </w:r>
      <w:r w:rsidR="00376175">
        <w:rPr>
          <w:rFonts w:ascii="Arial" w:hAnsi="Arial" w:cs="Arial"/>
          <w:sz w:val="24"/>
        </w:rPr>
        <w:t>the</w:t>
      </w:r>
      <w:r w:rsidR="003701F3" w:rsidRPr="00285350">
        <w:rPr>
          <w:rFonts w:ascii="Arial" w:hAnsi="Arial" w:cs="Arial"/>
          <w:sz w:val="24"/>
        </w:rPr>
        <w:t xml:space="preserve"> person is </w:t>
      </w:r>
      <w:r w:rsidR="00AA42D2" w:rsidRPr="00285350">
        <w:rPr>
          <w:rFonts w:ascii="Arial" w:hAnsi="Arial" w:cs="Arial"/>
          <w:sz w:val="24"/>
        </w:rPr>
        <w:t>new to</w:t>
      </w:r>
      <w:r w:rsidR="006A0584">
        <w:rPr>
          <w:rFonts w:ascii="Arial" w:hAnsi="Arial" w:cs="Arial"/>
          <w:sz w:val="24"/>
        </w:rPr>
        <w:t xml:space="preserve"> services.</w:t>
      </w:r>
    </w:p>
    <w:p w:rsidR="00376175" w:rsidRPr="00285350" w:rsidRDefault="00376175" w:rsidP="006827E7">
      <w:pPr>
        <w:contextualSpacing/>
        <w:rPr>
          <w:rFonts w:ascii="Arial" w:hAnsi="Arial" w:cs="Arial"/>
          <w:b/>
          <w:sz w:val="24"/>
        </w:rPr>
      </w:pPr>
    </w:p>
    <w:p w:rsidR="003A5475" w:rsidRPr="00285350" w:rsidRDefault="008B6A98" w:rsidP="006827E7">
      <w:pPr>
        <w:contextualSpacing/>
        <w:rPr>
          <w:rFonts w:ascii="Arial" w:hAnsi="Arial" w:cs="Arial"/>
          <w:b/>
          <w:sz w:val="28"/>
        </w:rPr>
      </w:pPr>
      <w:r w:rsidRPr="00285350">
        <w:rPr>
          <w:rFonts w:ascii="Arial" w:hAnsi="Arial" w:cs="Arial"/>
          <w:b/>
          <w:sz w:val="28"/>
          <w:szCs w:val="24"/>
        </w:rPr>
        <w:t xml:space="preserve">Who should be involved, </w:t>
      </w:r>
      <w:r w:rsidR="00426535" w:rsidRPr="00285350">
        <w:rPr>
          <w:rFonts w:ascii="Arial" w:hAnsi="Arial" w:cs="Arial"/>
          <w:b/>
          <w:sz w:val="28"/>
          <w:szCs w:val="24"/>
        </w:rPr>
        <w:t>when and where</w:t>
      </w:r>
      <w:r w:rsidR="00F63FAD" w:rsidRPr="00285350">
        <w:rPr>
          <w:rFonts w:ascii="Arial" w:hAnsi="Arial" w:cs="Arial"/>
          <w:b/>
          <w:sz w:val="28"/>
          <w:szCs w:val="24"/>
        </w:rPr>
        <w:t>?</w:t>
      </w:r>
    </w:p>
    <w:p w:rsidR="003A5475" w:rsidRPr="006A0584" w:rsidRDefault="00BB64EA" w:rsidP="006827E7">
      <w:pPr>
        <w:contextualSpacing/>
        <w:rPr>
          <w:rFonts w:ascii="Arial" w:hAnsi="Arial" w:cs="Arial"/>
          <w:sz w:val="24"/>
          <w:szCs w:val="24"/>
        </w:rPr>
      </w:pPr>
      <w:r w:rsidRPr="006A0584">
        <w:rPr>
          <w:rFonts w:ascii="Arial" w:hAnsi="Arial" w:cs="Arial"/>
          <w:b/>
          <w:noProof/>
          <w:sz w:val="24"/>
          <w:szCs w:val="24"/>
        </w:rPr>
        <w:drawing>
          <wp:anchor distT="0" distB="0" distL="114300" distR="114300" simplePos="0" relativeHeight="251725823" behindDoc="0" locked="0" layoutInCell="1" allowOverlap="1" wp14:anchorId="42CED8F7" wp14:editId="14664444">
            <wp:simplePos x="0" y="0"/>
            <wp:positionH relativeFrom="column">
              <wp:posOffset>-30480</wp:posOffset>
            </wp:positionH>
            <wp:positionV relativeFrom="paragraph">
              <wp:posOffset>67310</wp:posOffset>
            </wp:positionV>
            <wp:extent cx="767715" cy="767715"/>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1.jp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67715" cy="767715"/>
                    </a:xfrm>
                    <a:prstGeom prst="rect">
                      <a:avLst/>
                    </a:prstGeom>
                  </pic:spPr>
                </pic:pic>
              </a:graphicData>
            </a:graphic>
            <wp14:sizeRelH relativeFrom="page">
              <wp14:pctWidth>0</wp14:pctWidth>
            </wp14:sizeRelH>
            <wp14:sizeRelV relativeFrom="page">
              <wp14:pctHeight>0</wp14:pctHeight>
            </wp14:sizeRelV>
          </wp:anchor>
        </w:drawing>
      </w:r>
      <w:r w:rsidR="003A5475" w:rsidRPr="006A0584">
        <w:rPr>
          <w:rFonts w:ascii="Arial" w:hAnsi="Arial" w:cs="Arial"/>
          <w:sz w:val="24"/>
          <w:szCs w:val="24"/>
        </w:rPr>
        <w:t xml:space="preserve">Share the </w:t>
      </w:r>
      <w:hyperlink r:id="rId12" w:history="1">
        <w:r w:rsidR="003A5475" w:rsidRPr="006A0584">
          <w:rPr>
            <w:rStyle w:val="Hyperlink"/>
            <w:rFonts w:ascii="Arial" w:hAnsi="Arial" w:cs="Arial"/>
            <w:sz w:val="24"/>
            <w:szCs w:val="24"/>
          </w:rPr>
          <w:t xml:space="preserve">Who do want </w:t>
        </w:r>
        <w:r w:rsidR="001746DF" w:rsidRPr="006A0584">
          <w:rPr>
            <w:rStyle w:val="Hyperlink"/>
            <w:rFonts w:ascii="Arial" w:hAnsi="Arial" w:cs="Arial"/>
            <w:sz w:val="24"/>
            <w:szCs w:val="24"/>
          </w:rPr>
          <w:t>involved in planning your life?</w:t>
        </w:r>
      </w:hyperlink>
      <w:r w:rsidR="003A5475" w:rsidRPr="006A0584">
        <w:rPr>
          <w:rFonts w:ascii="Arial" w:hAnsi="Arial" w:cs="Arial"/>
          <w:sz w:val="24"/>
          <w:szCs w:val="24"/>
        </w:rPr>
        <w:t xml:space="preserve"> tool with the person and their family or guardian, if applicable. The person </w:t>
      </w:r>
      <w:r w:rsidRPr="006A0584">
        <w:rPr>
          <w:rFonts w:ascii="Arial" w:hAnsi="Arial" w:cs="Arial"/>
          <w:sz w:val="24"/>
          <w:szCs w:val="24"/>
        </w:rPr>
        <w:t>might</w:t>
      </w:r>
      <w:r w:rsidR="003A5475" w:rsidRPr="006A0584">
        <w:rPr>
          <w:rFonts w:ascii="Arial" w:hAnsi="Arial" w:cs="Arial"/>
          <w:sz w:val="24"/>
          <w:szCs w:val="24"/>
        </w:rPr>
        <w:t xml:space="preserve"> fill out the tool</w:t>
      </w:r>
      <w:r w:rsidRPr="006A0584">
        <w:rPr>
          <w:rFonts w:ascii="Arial" w:hAnsi="Arial" w:cs="Arial"/>
          <w:sz w:val="24"/>
          <w:szCs w:val="24"/>
        </w:rPr>
        <w:t xml:space="preserve"> on their own</w:t>
      </w:r>
      <w:r w:rsidR="003A5475" w:rsidRPr="006A0584">
        <w:rPr>
          <w:rFonts w:ascii="Arial" w:hAnsi="Arial" w:cs="Arial"/>
          <w:sz w:val="24"/>
          <w:szCs w:val="24"/>
        </w:rPr>
        <w:t xml:space="preserve"> or with family or other support</w:t>
      </w:r>
      <w:r w:rsidR="002E099E" w:rsidRPr="006A0584">
        <w:rPr>
          <w:rFonts w:ascii="Arial" w:hAnsi="Arial" w:cs="Arial"/>
          <w:sz w:val="24"/>
          <w:szCs w:val="24"/>
        </w:rPr>
        <w:t>er</w:t>
      </w:r>
      <w:r w:rsidR="003A5475" w:rsidRPr="006A0584">
        <w:rPr>
          <w:rFonts w:ascii="Arial" w:hAnsi="Arial" w:cs="Arial"/>
          <w:sz w:val="24"/>
          <w:szCs w:val="24"/>
        </w:rPr>
        <w:t xml:space="preserve">s, if </w:t>
      </w:r>
      <w:r w:rsidR="008F1410" w:rsidRPr="006A0584">
        <w:rPr>
          <w:rFonts w:ascii="Arial" w:hAnsi="Arial" w:cs="Arial"/>
          <w:sz w:val="24"/>
          <w:szCs w:val="24"/>
        </w:rPr>
        <w:t>he/she</w:t>
      </w:r>
      <w:r w:rsidR="003A5475" w:rsidRPr="006A0584">
        <w:rPr>
          <w:rFonts w:ascii="Arial" w:hAnsi="Arial" w:cs="Arial"/>
          <w:sz w:val="24"/>
          <w:szCs w:val="24"/>
        </w:rPr>
        <w:t xml:space="preserve"> feels comfortable doing so. If not, support the person to walk through the tool. Find out who should be involved, when and where</w:t>
      </w:r>
      <w:r w:rsidRPr="006A0584">
        <w:rPr>
          <w:rFonts w:ascii="Arial" w:hAnsi="Arial" w:cs="Arial"/>
          <w:sz w:val="24"/>
          <w:szCs w:val="24"/>
        </w:rPr>
        <w:t xml:space="preserve"> is</w:t>
      </w:r>
      <w:r w:rsidR="003A5475" w:rsidRPr="006A0584">
        <w:rPr>
          <w:rFonts w:ascii="Arial" w:hAnsi="Arial" w:cs="Arial"/>
          <w:sz w:val="24"/>
          <w:szCs w:val="24"/>
        </w:rPr>
        <w:t xml:space="preserve"> the best place to meet, and the person’s preferences on information sharing.</w:t>
      </w:r>
    </w:p>
    <w:p w:rsidR="00D82CFB" w:rsidRPr="006A0584" w:rsidRDefault="00D82CFB" w:rsidP="006827E7">
      <w:pPr>
        <w:contextualSpacing/>
        <w:rPr>
          <w:rFonts w:ascii="Arial" w:hAnsi="Arial" w:cs="Arial"/>
          <w:sz w:val="24"/>
          <w:szCs w:val="24"/>
        </w:rPr>
      </w:pPr>
    </w:p>
    <w:p w:rsidR="00932EAD" w:rsidRDefault="00077442" w:rsidP="006827E7">
      <w:pPr>
        <w:contextualSpacing/>
        <w:rPr>
          <w:rFonts w:ascii="Arial" w:hAnsi="Arial" w:cs="Arial"/>
          <w:sz w:val="24"/>
          <w:szCs w:val="24"/>
        </w:rPr>
        <w:sectPr w:rsidR="00932EAD" w:rsidSect="00C96E65">
          <w:footerReference w:type="default" r:id="rId13"/>
          <w:type w:val="oddPage"/>
          <w:pgSz w:w="12240" w:h="15840"/>
          <w:pgMar w:top="720" w:right="720" w:bottom="720" w:left="720" w:header="720" w:footer="720" w:gutter="0"/>
          <w:pgNumType w:start="1"/>
          <w:cols w:space="720"/>
          <w:docGrid w:linePitch="360"/>
        </w:sectPr>
      </w:pPr>
      <w:r w:rsidRPr="006A0584">
        <w:rPr>
          <w:rFonts w:ascii="Arial" w:hAnsi="Arial" w:cs="Arial"/>
          <w:sz w:val="24"/>
          <w:szCs w:val="24"/>
        </w:rPr>
        <w:t xml:space="preserve">If you have this conversation in person, start the meeting by </w:t>
      </w:r>
      <w:r w:rsidR="00AF0046" w:rsidRPr="006A0584">
        <w:rPr>
          <w:rFonts w:ascii="Arial" w:hAnsi="Arial" w:cs="Arial"/>
          <w:sz w:val="24"/>
          <w:szCs w:val="24"/>
        </w:rPr>
        <w:t>providing</w:t>
      </w:r>
      <w:r w:rsidRPr="006A0584">
        <w:rPr>
          <w:rFonts w:ascii="Arial" w:hAnsi="Arial" w:cs="Arial"/>
          <w:sz w:val="24"/>
          <w:szCs w:val="24"/>
        </w:rPr>
        <w:t xml:space="preserve"> the person and their family or guardian, if applicable</w:t>
      </w:r>
      <w:r w:rsidR="00BB64EA" w:rsidRPr="006A0584">
        <w:rPr>
          <w:rFonts w:ascii="Arial" w:hAnsi="Arial" w:cs="Arial"/>
          <w:sz w:val="24"/>
          <w:szCs w:val="24"/>
        </w:rPr>
        <w:t xml:space="preserve">, </w:t>
      </w:r>
      <w:r w:rsidRPr="006A0584">
        <w:rPr>
          <w:rFonts w:ascii="Arial" w:hAnsi="Arial" w:cs="Arial"/>
          <w:sz w:val="24"/>
          <w:szCs w:val="24"/>
        </w:rPr>
        <w:t xml:space="preserve">with information about </w:t>
      </w:r>
      <w:r w:rsidR="000A3C2D">
        <w:rPr>
          <w:rFonts w:ascii="Arial" w:hAnsi="Arial" w:cs="Arial"/>
          <w:sz w:val="24"/>
          <w:szCs w:val="24"/>
        </w:rPr>
        <w:t>Department of Human Services (</w:t>
      </w:r>
      <w:r w:rsidRPr="006A0584">
        <w:rPr>
          <w:rFonts w:ascii="Arial" w:hAnsi="Arial" w:cs="Arial"/>
          <w:sz w:val="24"/>
          <w:szCs w:val="24"/>
        </w:rPr>
        <w:t>DHS</w:t>
      </w:r>
      <w:r w:rsidR="000A3C2D">
        <w:rPr>
          <w:rFonts w:ascii="Arial" w:hAnsi="Arial" w:cs="Arial"/>
          <w:sz w:val="24"/>
          <w:szCs w:val="24"/>
        </w:rPr>
        <w:t>)</w:t>
      </w:r>
      <w:r w:rsidRPr="006A0584">
        <w:rPr>
          <w:rFonts w:ascii="Arial" w:hAnsi="Arial" w:cs="Arial"/>
          <w:sz w:val="24"/>
          <w:szCs w:val="24"/>
        </w:rPr>
        <w:t xml:space="preserve"> </w:t>
      </w:r>
      <w:r w:rsidR="00BB64EA" w:rsidRPr="006A0584">
        <w:rPr>
          <w:rFonts w:ascii="Arial" w:hAnsi="Arial" w:cs="Arial"/>
          <w:sz w:val="24"/>
          <w:szCs w:val="24"/>
        </w:rPr>
        <w:t xml:space="preserve">rights and </w:t>
      </w:r>
      <w:r w:rsidR="000A3C2D">
        <w:rPr>
          <w:rFonts w:ascii="Arial" w:hAnsi="Arial" w:cs="Arial"/>
          <w:sz w:val="24"/>
          <w:szCs w:val="24"/>
        </w:rPr>
        <w:t xml:space="preserve">those </w:t>
      </w:r>
      <w:r w:rsidRPr="006A0584">
        <w:rPr>
          <w:rFonts w:ascii="Arial" w:hAnsi="Arial" w:cs="Arial"/>
          <w:sz w:val="24"/>
          <w:szCs w:val="24"/>
        </w:rPr>
        <w:t>rights</w:t>
      </w:r>
      <w:r w:rsidR="00BB64EA" w:rsidRPr="006A0584">
        <w:rPr>
          <w:rFonts w:ascii="Arial" w:hAnsi="Arial" w:cs="Arial"/>
          <w:sz w:val="24"/>
          <w:szCs w:val="24"/>
        </w:rPr>
        <w:t xml:space="preserve"> related to how planning occurs. H</w:t>
      </w:r>
      <w:r w:rsidRPr="006A0584">
        <w:rPr>
          <w:rFonts w:ascii="Arial" w:hAnsi="Arial" w:cs="Arial"/>
          <w:sz w:val="24"/>
          <w:szCs w:val="24"/>
        </w:rPr>
        <w:t xml:space="preserve">ave the appropriate people sign any necessary documents like Release of Information, </w:t>
      </w:r>
      <w:r w:rsidR="003E5576" w:rsidRPr="006A0584">
        <w:rPr>
          <w:rFonts w:ascii="Arial" w:hAnsi="Arial" w:cs="Arial"/>
          <w:sz w:val="24"/>
          <w:szCs w:val="24"/>
        </w:rPr>
        <w:t>Level of Care (L</w:t>
      </w:r>
      <w:bookmarkStart w:id="0" w:name="_GoBack"/>
      <w:bookmarkEnd w:id="0"/>
      <w:r w:rsidR="003E5576" w:rsidRPr="006A0584">
        <w:rPr>
          <w:rFonts w:ascii="Arial" w:hAnsi="Arial" w:cs="Arial"/>
          <w:sz w:val="24"/>
          <w:szCs w:val="24"/>
        </w:rPr>
        <w:t>OC)</w:t>
      </w:r>
      <w:r w:rsidRPr="006A0584">
        <w:rPr>
          <w:rFonts w:ascii="Arial" w:hAnsi="Arial" w:cs="Arial"/>
          <w:sz w:val="24"/>
          <w:szCs w:val="24"/>
        </w:rPr>
        <w:t xml:space="preserve">, </w:t>
      </w:r>
      <w:r w:rsidR="00AA42D2" w:rsidRPr="006A0584">
        <w:rPr>
          <w:rFonts w:ascii="Arial" w:hAnsi="Arial" w:cs="Arial"/>
          <w:sz w:val="24"/>
          <w:szCs w:val="24"/>
        </w:rPr>
        <w:t xml:space="preserve">and the DHS </w:t>
      </w:r>
      <w:r w:rsidRPr="006A0584">
        <w:rPr>
          <w:rFonts w:ascii="Arial" w:hAnsi="Arial" w:cs="Arial"/>
          <w:sz w:val="24"/>
          <w:szCs w:val="24"/>
        </w:rPr>
        <w:t>R</w:t>
      </w:r>
      <w:r w:rsidR="00AA42D2" w:rsidRPr="006A0584">
        <w:rPr>
          <w:rFonts w:ascii="Arial" w:hAnsi="Arial" w:cs="Arial"/>
          <w:sz w:val="24"/>
          <w:szCs w:val="24"/>
        </w:rPr>
        <w:t>ights and Responsibilities.</w:t>
      </w:r>
    </w:p>
    <w:p w:rsidR="003831BD" w:rsidRPr="00B40A1C" w:rsidRDefault="006B0D84" w:rsidP="003A02A5">
      <w:pPr>
        <w:pBdr>
          <w:top w:val="single" w:sz="4" w:space="1" w:color="auto"/>
          <w:bottom w:val="single" w:sz="4" w:space="1" w:color="auto"/>
        </w:pBdr>
        <w:shd w:val="clear" w:color="auto" w:fill="C6D9F1" w:themeFill="text2" w:themeFillTint="33"/>
        <w:spacing w:after="0"/>
        <w:outlineLvl w:val="0"/>
        <w:rPr>
          <w:rFonts w:ascii="Arial" w:hAnsi="Arial" w:cs="Arial"/>
          <w:b/>
          <w:smallCaps/>
          <w:sz w:val="32"/>
        </w:rPr>
      </w:pPr>
      <w:r w:rsidRPr="00B40A1C">
        <w:rPr>
          <w:rFonts w:ascii="Arial" w:hAnsi="Arial" w:cs="Arial"/>
          <w:b/>
          <w:smallCaps/>
          <w:sz w:val="40"/>
        </w:rPr>
        <w:lastRenderedPageBreak/>
        <w:t>First meeting</w:t>
      </w:r>
      <w:r w:rsidR="003831BD" w:rsidRPr="00B40A1C">
        <w:rPr>
          <w:rFonts w:ascii="Arial" w:hAnsi="Arial" w:cs="Arial"/>
          <w:b/>
          <w:smallCaps/>
          <w:sz w:val="40"/>
        </w:rPr>
        <w:t xml:space="preserve">: </w:t>
      </w:r>
      <w:r w:rsidR="00F63FAD" w:rsidRPr="00B40A1C">
        <w:rPr>
          <w:rFonts w:ascii="Arial" w:hAnsi="Arial" w:cs="Arial"/>
          <w:b/>
          <w:smallCaps/>
          <w:sz w:val="40"/>
        </w:rPr>
        <w:t>G</w:t>
      </w:r>
      <w:r w:rsidR="00B167C1" w:rsidRPr="00B40A1C">
        <w:rPr>
          <w:rFonts w:ascii="Arial" w:hAnsi="Arial" w:cs="Arial"/>
          <w:b/>
          <w:smallCaps/>
          <w:sz w:val="40"/>
        </w:rPr>
        <w:t>ather</w:t>
      </w:r>
      <w:r w:rsidR="00F63FAD" w:rsidRPr="00B40A1C">
        <w:rPr>
          <w:rFonts w:ascii="Arial" w:hAnsi="Arial" w:cs="Arial"/>
          <w:b/>
          <w:smallCaps/>
          <w:sz w:val="40"/>
        </w:rPr>
        <w:t xml:space="preserve"> person centered information </w:t>
      </w:r>
    </w:p>
    <w:p w:rsidR="003A5475" w:rsidRPr="00285350" w:rsidRDefault="00F63FAD" w:rsidP="003A02A5">
      <w:pPr>
        <w:pBdr>
          <w:top w:val="single" w:sz="4" w:space="1" w:color="auto"/>
          <w:bottom w:val="single" w:sz="4" w:space="1" w:color="auto"/>
        </w:pBdr>
        <w:shd w:val="clear" w:color="auto" w:fill="C6D9F1" w:themeFill="text2" w:themeFillTint="33"/>
        <w:rPr>
          <w:rFonts w:ascii="Arial" w:hAnsi="Arial" w:cs="Arial"/>
          <w:b/>
          <w:sz w:val="28"/>
        </w:rPr>
      </w:pPr>
      <w:r w:rsidRPr="00285350">
        <w:rPr>
          <w:rFonts w:ascii="Arial" w:hAnsi="Arial" w:cs="Arial"/>
          <w:b/>
          <w:sz w:val="24"/>
        </w:rPr>
        <w:t xml:space="preserve">Complete </w:t>
      </w:r>
      <w:r w:rsidR="003E5576" w:rsidRPr="00285350">
        <w:rPr>
          <w:rFonts w:ascii="Arial" w:hAnsi="Arial" w:cs="Arial"/>
          <w:b/>
          <w:sz w:val="24"/>
        </w:rPr>
        <w:t xml:space="preserve">the </w:t>
      </w:r>
      <w:r w:rsidRPr="00285350">
        <w:rPr>
          <w:rFonts w:ascii="Arial" w:hAnsi="Arial" w:cs="Arial"/>
          <w:b/>
          <w:sz w:val="24"/>
        </w:rPr>
        <w:t>Pers</w:t>
      </w:r>
      <w:r w:rsidR="003831BD">
        <w:rPr>
          <w:rFonts w:ascii="Arial" w:hAnsi="Arial" w:cs="Arial"/>
          <w:b/>
          <w:sz w:val="24"/>
        </w:rPr>
        <w:t>on Centered Information and One P</w:t>
      </w:r>
      <w:r w:rsidRPr="00285350">
        <w:rPr>
          <w:rFonts w:ascii="Arial" w:hAnsi="Arial" w:cs="Arial"/>
          <w:b/>
          <w:sz w:val="24"/>
        </w:rPr>
        <w:t>age Profile</w:t>
      </w:r>
      <w:r w:rsidR="00B40A1C">
        <w:rPr>
          <w:rFonts w:ascii="Arial" w:hAnsi="Arial" w:cs="Arial"/>
          <w:b/>
          <w:sz w:val="24"/>
        </w:rPr>
        <w:t xml:space="preserve"> </w:t>
      </w:r>
      <w:r w:rsidR="00B40A1C" w:rsidRPr="00B40A1C">
        <w:rPr>
          <w:rFonts w:ascii="Arial" w:hAnsi="Arial" w:cs="Arial"/>
          <w:b/>
          <w:sz w:val="24"/>
        </w:rPr>
        <w:t>(approximately 1 hour)</w:t>
      </w:r>
    </w:p>
    <w:p w:rsidR="006B0D84" w:rsidRPr="006B0D84" w:rsidRDefault="006B0D84" w:rsidP="006827E7">
      <w:pPr>
        <w:contextualSpacing/>
        <w:rPr>
          <w:rFonts w:ascii="Arial" w:hAnsi="Arial" w:cs="Arial"/>
        </w:rPr>
      </w:pPr>
      <w:r>
        <w:rPr>
          <w:rFonts w:ascii="Arial" w:hAnsi="Arial" w:cs="Arial"/>
          <w:b/>
        </w:rPr>
        <w:t>How this meeting occurs:</w:t>
      </w:r>
      <w:r>
        <w:rPr>
          <w:rFonts w:ascii="Arial" w:hAnsi="Arial" w:cs="Arial"/>
        </w:rPr>
        <w:t xml:space="preserve"> This information could be gathered face-to-face or over the phone, whatever works best for the person and those the person has invited to partic</w:t>
      </w:r>
      <w:r w:rsidR="00BE7C68">
        <w:rPr>
          <w:rFonts w:ascii="Arial" w:hAnsi="Arial" w:cs="Arial"/>
        </w:rPr>
        <w:t>ipate in planning. If the person</w:t>
      </w:r>
      <w:r>
        <w:rPr>
          <w:rFonts w:ascii="Arial" w:hAnsi="Arial" w:cs="Arial"/>
        </w:rPr>
        <w:t xml:space="preserve"> lives in a res</w:t>
      </w:r>
      <w:r w:rsidR="00BE7C68">
        <w:rPr>
          <w:rFonts w:ascii="Arial" w:hAnsi="Arial" w:cs="Arial"/>
        </w:rPr>
        <w:t xml:space="preserve">idential setting, the providers, including employment providers, </w:t>
      </w:r>
      <w:r>
        <w:rPr>
          <w:rFonts w:ascii="Arial" w:hAnsi="Arial" w:cs="Arial"/>
        </w:rPr>
        <w:t>who support the person will gather person centered information and complete a one page profile with the person and forward it to the SC/PA</w:t>
      </w:r>
      <w:r w:rsidR="008234FD">
        <w:rPr>
          <w:rFonts w:ascii="Arial" w:hAnsi="Arial" w:cs="Arial"/>
        </w:rPr>
        <w:t xml:space="preserve"> according to agreed timelines.</w:t>
      </w:r>
    </w:p>
    <w:p w:rsidR="006B0D84" w:rsidRDefault="006B0D84" w:rsidP="006827E7">
      <w:pPr>
        <w:contextualSpacing/>
        <w:rPr>
          <w:rFonts w:ascii="Arial" w:hAnsi="Arial" w:cs="Arial"/>
          <w:b/>
        </w:rPr>
      </w:pPr>
    </w:p>
    <w:p w:rsidR="00C1580C" w:rsidRPr="00285350" w:rsidRDefault="0050110C" w:rsidP="00B40A1C">
      <w:pPr>
        <w:ind w:left="1440"/>
        <w:contextualSpacing/>
        <w:rPr>
          <w:rFonts w:ascii="Arial" w:hAnsi="Arial" w:cs="Arial"/>
        </w:rPr>
      </w:pPr>
      <w:r w:rsidRPr="00285350">
        <w:rPr>
          <w:rFonts w:ascii="Arial" w:hAnsi="Arial" w:cs="Arial"/>
          <w:b/>
          <w:noProof/>
          <w:sz w:val="28"/>
        </w:rPr>
        <w:drawing>
          <wp:anchor distT="0" distB="0" distL="114300" distR="114300" simplePos="0" relativeHeight="251727871" behindDoc="0" locked="0" layoutInCell="1" allowOverlap="1" wp14:anchorId="7935B20F" wp14:editId="1BFCD653">
            <wp:simplePos x="0" y="0"/>
            <wp:positionH relativeFrom="column">
              <wp:posOffset>15875</wp:posOffset>
            </wp:positionH>
            <wp:positionV relativeFrom="paragraph">
              <wp:posOffset>60325</wp:posOffset>
            </wp:positionV>
            <wp:extent cx="767715" cy="777240"/>
            <wp:effectExtent l="0" t="0" r="0" b="381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 about.png"/>
                    <pic:cNvPicPr/>
                  </pic:nvPicPr>
                  <pic:blipFill>
                    <a:blip r:embed="rId14">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67715" cy="777240"/>
                    </a:xfrm>
                    <a:prstGeom prst="rect">
                      <a:avLst/>
                    </a:prstGeom>
                  </pic:spPr>
                </pic:pic>
              </a:graphicData>
            </a:graphic>
            <wp14:sizeRelH relativeFrom="page">
              <wp14:pctWidth>0</wp14:pctWidth>
            </wp14:sizeRelH>
            <wp14:sizeRelV relativeFrom="page">
              <wp14:pctHeight>0</wp14:pctHeight>
            </wp14:sizeRelV>
          </wp:anchor>
        </w:drawing>
      </w:r>
      <w:r w:rsidR="00075A37" w:rsidRPr="00285350">
        <w:rPr>
          <w:rFonts w:ascii="Arial" w:hAnsi="Arial" w:cs="Arial"/>
          <w:b/>
        </w:rPr>
        <w:t xml:space="preserve">Before </w:t>
      </w:r>
      <w:r w:rsidR="004C5C3E" w:rsidRPr="00285350">
        <w:rPr>
          <w:rFonts w:ascii="Arial" w:hAnsi="Arial" w:cs="Arial"/>
          <w:b/>
        </w:rPr>
        <w:t xml:space="preserve">meeting </w:t>
      </w:r>
      <w:r w:rsidR="000533C7" w:rsidRPr="00285350">
        <w:rPr>
          <w:rFonts w:ascii="Arial" w:hAnsi="Arial" w:cs="Arial"/>
          <w:b/>
        </w:rPr>
        <w:t>with the person</w:t>
      </w:r>
      <w:r w:rsidR="00075A37" w:rsidRPr="00285350">
        <w:rPr>
          <w:rFonts w:ascii="Arial" w:hAnsi="Arial" w:cs="Arial"/>
          <w:b/>
        </w:rPr>
        <w:t xml:space="preserve">: </w:t>
      </w:r>
      <w:r w:rsidR="00075A37" w:rsidRPr="00285350">
        <w:rPr>
          <w:rFonts w:ascii="Arial" w:hAnsi="Arial" w:cs="Arial"/>
        </w:rPr>
        <w:t xml:space="preserve">Think about what you already know. Document as much as </w:t>
      </w:r>
      <w:r w:rsidR="00AA42D2" w:rsidRPr="00285350">
        <w:rPr>
          <w:rFonts w:ascii="Arial" w:hAnsi="Arial" w:cs="Arial"/>
        </w:rPr>
        <w:t>you can on the Person Centered I</w:t>
      </w:r>
      <w:r w:rsidR="00075A37" w:rsidRPr="00285350">
        <w:rPr>
          <w:rFonts w:ascii="Arial" w:hAnsi="Arial" w:cs="Arial"/>
        </w:rPr>
        <w:t>nformation</w:t>
      </w:r>
      <w:r w:rsidR="00AA42D2" w:rsidRPr="00285350">
        <w:rPr>
          <w:rFonts w:ascii="Arial" w:hAnsi="Arial" w:cs="Arial"/>
        </w:rPr>
        <w:t xml:space="preserve"> form</w:t>
      </w:r>
      <w:r w:rsidR="003E5576" w:rsidRPr="00285350">
        <w:rPr>
          <w:rFonts w:ascii="Arial" w:hAnsi="Arial" w:cs="Arial"/>
        </w:rPr>
        <w:t xml:space="preserve"> before the meeting. You might have learned this information from past conversations or from reading other documents in the person’s file</w:t>
      </w:r>
      <w:r w:rsidR="00075A37" w:rsidRPr="00285350">
        <w:rPr>
          <w:rFonts w:ascii="Arial" w:hAnsi="Arial" w:cs="Arial"/>
        </w:rPr>
        <w:t xml:space="preserve">. </w:t>
      </w:r>
    </w:p>
    <w:p w:rsidR="000F5B3F" w:rsidRPr="00285350" w:rsidRDefault="00C1580C" w:rsidP="00B40A1C">
      <w:pPr>
        <w:ind w:left="1440"/>
        <w:contextualSpacing/>
        <w:rPr>
          <w:rFonts w:ascii="Arial" w:hAnsi="Arial" w:cs="Arial"/>
        </w:rPr>
      </w:pPr>
      <w:r w:rsidRPr="00285350">
        <w:rPr>
          <w:rFonts w:ascii="Arial" w:hAnsi="Arial" w:cs="Arial"/>
        </w:rPr>
        <w:t xml:space="preserve">If you have received Person Centered Information </w:t>
      </w:r>
      <w:r w:rsidR="00A431C7" w:rsidRPr="00285350">
        <w:rPr>
          <w:rFonts w:ascii="Arial" w:hAnsi="Arial" w:cs="Arial"/>
        </w:rPr>
        <w:t xml:space="preserve">and a One Page Profile </w:t>
      </w:r>
      <w:r w:rsidR="003E5576" w:rsidRPr="00285350">
        <w:rPr>
          <w:rFonts w:ascii="Arial" w:hAnsi="Arial" w:cs="Arial"/>
        </w:rPr>
        <w:t>from p</w:t>
      </w:r>
      <w:r w:rsidRPr="00285350">
        <w:rPr>
          <w:rFonts w:ascii="Arial" w:hAnsi="Arial" w:cs="Arial"/>
        </w:rPr>
        <w:t>roviders working with the person, review</w:t>
      </w:r>
      <w:r w:rsidR="00A431C7" w:rsidRPr="00285350">
        <w:rPr>
          <w:rFonts w:ascii="Arial" w:hAnsi="Arial" w:cs="Arial"/>
        </w:rPr>
        <w:t xml:space="preserve"> these documents</w:t>
      </w:r>
      <w:r w:rsidRPr="00285350">
        <w:rPr>
          <w:rFonts w:ascii="Arial" w:hAnsi="Arial" w:cs="Arial"/>
        </w:rPr>
        <w:t xml:space="preserve"> before the meeting. </w:t>
      </w:r>
    </w:p>
    <w:p w:rsidR="00D438AB" w:rsidRPr="00285350" w:rsidRDefault="00D438AB" w:rsidP="006827E7">
      <w:pPr>
        <w:contextualSpacing/>
        <w:rPr>
          <w:rFonts w:ascii="Arial" w:hAnsi="Arial" w:cs="Arial"/>
          <w:sz w:val="20"/>
        </w:rPr>
      </w:pPr>
    </w:p>
    <w:p w:rsidR="003A5475" w:rsidRPr="00285350" w:rsidRDefault="00C96E65" w:rsidP="00B40A1C">
      <w:pPr>
        <w:ind w:left="1440"/>
        <w:contextualSpacing/>
        <w:rPr>
          <w:rFonts w:ascii="Arial" w:hAnsi="Arial" w:cs="Arial"/>
        </w:rPr>
      </w:pPr>
      <w:r w:rsidRPr="00285350">
        <w:rPr>
          <w:rFonts w:ascii="Arial" w:hAnsi="Arial" w:cs="Arial"/>
          <w:b/>
          <w:noProof/>
        </w:rPr>
        <w:drawing>
          <wp:anchor distT="0" distB="0" distL="114300" distR="114300" simplePos="0" relativeHeight="251729919" behindDoc="0" locked="0" layoutInCell="1" allowOverlap="1" wp14:anchorId="29C4B30F" wp14:editId="7A161DD0">
            <wp:simplePos x="0" y="0"/>
            <wp:positionH relativeFrom="column">
              <wp:posOffset>-30480</wp:posOffset>
            </wp:positionH>
            <wp:positionV relativeFrom="paragraph">
              <wp:posOffset>48260</wp:posOffset>
            </wp:positionV>
            <wp:extent cx="767715" cy="76771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eting.png"/>
                    <pic:cNvPicPr/>
                  </pic:nvPicPr>
                  <pic:blipFill>
                    <a:blip r:embed="rId15"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67715" cy="767715"/>
                    </a:xfrm>
                    <a:prstGeom prst="rect">
                      <a:avLst/>
                    </a:prstGeom>
                  </pic:spPr>
                </pic:pic>
              </a:graphicData>
            </a:graphic>
            <wp14:sizeRelH relativeFrom="page">
              <wp14:pctWidth>0</wp14:pctWidth>
            </wp14:sizeRelH>
            <wp14:sizeRelV relativeFrom="page">
              <wp14:pctHeight>0</wp14:pctHeight>
            </wp14:sizeRelV>
          </wp:anchor>
        </w:drawing>
      </w:r>
      <w:r w:rsidR="001D2DFD" w:rsidRPr="00B40A1C">
        <w:rPr>
          <w:rFonts w:ascii="Arial" w:hAnsi="Arial" w:cs="Arial"/>
          <w:noProof/>
        </w:rPr>
        <mc:AlternateContent>
          <mc:Choice Requires="wps">
            <w:drawing>
              <wp:anchor distT="0" distB="0" distL="114300" distR="114300" simplePos="0" relativeHeight="251750399" behindDoc="0" locked="0" layoutInCell="1" allowOverlap="1" wp14:anchorId="75C2D9A0" wp14:editId="4F23C18A">
                <wp:simplePos x="0" y="0"/>
                <wp:positionH relativeFrom="column">
                  <wp:posOffset>4076700</wp:posOffset>
                </wp:positionH>
                <wp:positionV relativeFrom="paragraph">
                  <wp:posOffset>1168400</wp:posOffset>
                </wp:positionV>
                <wp:extent cx="2790190" cy="4876800"/>
                <wp:effectExtent l="0" t="0" r="10160"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190" cy="4876800"/>
                        </a:xfrm>
                        <a:prstGeom prst="rect">
                          <a:avLst/>
                        </a:prstGeom>
                        <a:solidFill>
                          <a:srgbClr val="FFFFFF"/>
                        </a:solidFill>
                        <a:ln w="9525">
                          <a:solidFill>
                            <a:srgbClr val="000000"/>
                          </a:solidFill>
                          <a:miter lim="800000"/>
                          <a:headEnd/>
                          <a:tailEnd/>
                        </a:ln>
                      </wps:spPr>
                      <wps:txbx>
                        <w:txbxContent>
                          <w:p w:rsidR="001D2DFD" w:rsidRDefault="00B40A1C" w:rsidP="00320250">
                            <w:pPr>
                              <w:jc w:val="both"/>
                              <w:rPr>
                                <w:rFonts w:ascii="Arial" w:hAnsi="Arial" w:cs="Arial"/>
                                <w:i/>
                              </w:rPr>
                            </w:pPr>
                            <w:r w:rsidRPr="00285350">
                              <w:rPr>
                                <w:rFonts w:ascii="Arial" w:hAnsi="Arial" w:cs="Arial"/>
                                <w:b/>
                                <w:i/>
                              </w:rPr>
                              <w:t>Note</w:t>
                            </w:r>
                            <w:r w:rsidRPr="00285350">
                              <w:rPr>
                                <w:rFonts w:ascii="Arial" w:hAnsi="Arial" w:cs="Arial"/>
                              </w:rPr>
                              <w:t xml:space="preserve">: </w:t>
                            </w:r>
                            <w:r w:rsidRPr="00285350">
                              <w:rPr>
                                <w:rFonts w:ascii="Arial" w:hAnsi="Arial" w:cs="Arial"/>
                                <w:i/>
                              </w:rPr>
                              <w:t>The Person Centered Information is not meant to be an interview. This is an opportunity to develop or strengthen a trusting relationship with the person and his/her family, if applicable.</w:t>
                            </w:r>
                            <w:r>
                              <w:rPr>
                                <w:rFonts w:ascii="Arial" w:hAnsi="Arial" w:cs="Arial"/>
                                <w:i/>
                              </w:rPr>
                              <w:t xml:space="preserve"> H</w:t>
                            </w:r>
                            <w:r w:rsidRPr="00285350">
                              <w:rPr>
                                <w:rFonts w:ascii="Arial" w:hAnsi="Arial" w:cs="Arial"/>
                                <w:i/>
                              </w:rPr>
                              <w:t xml:space="preserve">ave a conversation with the person and others who are at the meeting about what is important in the person’s life, what he/she is happy or concerned about and how he/she wants to be supported; take notes, and fill in the form back at the office. If there are things you missed or need clarification on, you can always call and gather missing information later. Make sure to follow any preferences the person has around contacting them. </w:t>
                            </w:r>
                          </w:p>
                          <w:p w:rsidR="00B40A1C" w:rsidRDefault="00B40A1C" w:rsidP="00320250">
                            <w:pPr>
                              <w:jc w:val="both"/>
                            </w:pPr>
                            <w:r w:rsidRPr="00285350">
                              <w:rPr>
                                <w:rFonts w:ascii="Arial" w:hAnsi="Arial" w:cs="Arial"/>
                                <w:i/>
                              </w:rPr>
                              <w:t xml:space="preserve">Developing the One Page Profile with the person and those at an in-person meeting can be an empowering process. You </w:t>
                            </w:r>
                            <w:r w:rsidR="001D2DFD">
                              <w:rPr>
                                <w:rFonts w:ascii="Arial" w:hAnsi="Arial" w:cs="Arial"/>
                                <w:i/>
                              </w:rPr>
                              <w:t>might</w:t>
                            </w:r>
                            <w:r w:rsidRPr="00285350">
                              <w:rPr>
                                <w:rFonts w:ascii="Arial" w:hAnsi="Arial" w:cs="Arial"/>
                                <w:i/>
                              </w:rPr>
                              <w:t xml:space="preserve"> take some notes on the One Page Profile form and polish it up later at your office. For more information on developing meaningful One Page Profiles, visit the Oregon ISP website at </w:t>
                            </w:r>
                            <w:hyperlink r:id="rId16" w:history="1">
                              <w:r w:rsidRPr="00F1462A">
                                <w:rPr>
                                  <w:rStyle w:val="Hyperlink"/>
                                  <w:rFonts w:ascii="Arial" w:hAnsi="Arial" w:cs="Arial"/>
                                  <w:i/>
                                </w:rPr>
                                <w:t>www.OregonISP.org/1pp</w:t>
                              </w:r>
                            </w:hyperlink>
                            <w:r w:rsidRPr="00BB64EA">
                              <w:rPr>
                                <w:rStyle w:val="Hyperlink"/>
                                <w:rFonts w:ascii="Arial" w:hAnsi="Arial" w:cs="Arial"/>
                                <w:i/>
                                <w:color w:val="auto"/>
                                <w:u w:val="non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pt;margin-top:92pt;width:219.7pt;height:384pt;z-index:2517503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">
                <v:textbox>
                  <w:txbxContent>
                    <w:p w:rsidR="001D2DFD" w:rsidRDefault="00B40A1C" w:rsidP="00320250">
                      <w:pPr>
                        <w:jc w:val="both"/>
                        <w:rPr>
                          <w:rFonts w:ascii="Arial" w:hAnsi="Arial" w:cs="Arial"/>
                          <w:i/>
                        </w:rPr>
                      </w:pPr>
                      <w:r w:rsidRPr="00285350">
                        <w:rPr>
                          <w:rFonts w:ascii="Arial" w:hAnsi="Arial" w:cs="Arial"/>
                          <w:b/>
                          <w:i/>
                        </w:rPr>
                        <w:t>Note</w:t>
                      </w:r>
                      <w:r w:rsidRPr="00285350">
                        <w:rPr>
                          <w:rFonts w:ascii="Arial" w:hAnsi="Arial" w:cs="Arial"/>
                        </w:rPr>
                        <w:t xml:space="preserve">: </w:t>
                      </w:r>
                      <w:r w:rsidRPr="00285350">
                        <w:rPr>
                          <w:rFonts w:ascii="Arial" w:hAnsi="Arial" w:cs="Arial"/>
                          <w:i/>
                        </w:rPr>
                        <w:t>The Person Centered Information is not meant to be an interview. This is an opportunity to develop or strengthen a trusting relationship with the person and his/her family, if applicable.</w:t>
                      </w:r>
                      <w:r>
                        <w:rPr>
                          <w:rFonts w:ascii="Arial" w:hAnsi="Arial" w:cs="Arial"/>
                          <w:i/>
                        </w:rPr>
                        <w:t xml:space="preserve"> H</w:t>
                      </w:r>
                      <w:r w:rsidRPr="00285350">
                        <w:rPr>
                          <w:rFonts w:ascii="Arial" w:hAnsi="Arial" w:cs="Arial"/>
                          <w:i/>
                        </w:rPr>
                        <w:t xml:space="preserve">ave a conversation with the person and others who are at the meeting about what is important in the person’s life, what he/she is happy or concerned about and how he/she wants to be supported; take notes, and fill in the form back at the office. If there are things you missed or need clarification on, you can always call and gather missing information later. Make sure to follow any preferences the person has around contacting them. </w:t>
                      </w:r>
                    </w:p>
                    <w:p w:rsidR="00B40A1C" w:rsidRDefault="00B40A1C" w:rsidP="00320250">
                      <w:pPr>
                        <w:jc w:val="both"/>
                      </w:pPr>
                      <w:r w:rsidRPr="00285350">
                        <w:rPr>
                          <w:rFonts w:ascii="Arial" w:hAnsi="Arial" w:cs="Arial"/>
                          <w:i/>
                        </w:rPr>
                        <w:t xml:space="preserve">Developing the One Page Profile with the person and those at an in-person meeting can be an empowering process. You </w:t>
                      </w:r>
                      <w:r w:rsidR="001D2DFD">
                        <w:rPr>
                          <w:rFonts w:ascii="Arial" w:hAnsi="Arial" w:cs="Arial"/>
                          <w:i/>
                        </w:rPr>
                        <w:t>might</w:t>
                      </w:r>
                      <w:r w:rsidRPr="00285350">
                        <w:rPr>
                          <w:rFonts w:ascii="Arial" w:hAnsi="Arial" w:cs="Arial"/>
                          <w:i/>
                        </w:rPr>
                        <w:t xml:space="preserve"> take some notes on the One Page Profile form and polish it up later at your office. For more information on developing meaningful One Page Profiles, visit the Oregon ISP website at </w:t>
                      </w:r>
                      <w:hyperlink r:id="rId18" w:history="1">
                        <w:r w:rsidRPr="00F1462A">
                          <w:rPr>
                            <w:rStyle w:val="Hyperlink"/>
                            <w:rFonts w:ascii="Arial" w:hAnsi="Arial" w:cs="Arial"/>
                            <w:i/>
                          </w:rPr>
                          <w:t>www.OregonISP.org/1pp</w:t>
                        </w:r>
                      </w:hyperlink>
                      <w:r w:rsidRPr="00BB64EA">
                        <w:rPr>
                          <w:rStyle w:val="Hyperlink"/>
                          <w:rFonts w:ascii="Arial" w:hAnsi="Arial" w:cs="Arial"/>
                          <w:i/>
                          <w:color w:val="auto"/>
                          <w:u w:val="none"/>
                        </w:rPr>
                        <w:t>.</w:t>
                      </w:r>
                    </w:p>
                  </w:txbxContent>
                </v:textbox>
                <w10:wrap type="square"/>
              </v:shape>
            </w:pict>
          </mc:Fallback>
        </mc:AlternateContent>
      </w:r>
      <w:r w:rsidR="004C5C3E" w:rsidRPr="00285350">
        <w:rPr>
          <w:rFonts w:ascii="Arial" w:hAnsi="Arial" w:cs="Arial"/>
          <w:b/>
        </w:rPr>
        <w:t>During the conversation</w:t>
      </w:r>
      <w:r w:rsidR="00D438AB" w:rsidRPr="00285350">
        <w:rPr>
          <w:rFonts w:ascii="Arial" w:hAnsi="Arial" w:cs="Arial"/>
          <w:b/>
        </w:rPr>
        <w:t>:</w:t>
      </w:r>
      <w:r w:rsidR="00D438AB" w:rsidRPr="00285350">
        <w:rPr>
          <w:rFonts w:ascii="Arial" w:hAnsi="Arial" w:cs="Arial"/>
        </w:rPr>
        <w:t xml:space="preserve"> </w:t>
      </w:r>
      <w:r w:rsidR="003A5475" w:rsidRPr="00285350">
        <w:rPr>
          <w:rFonts w:ascii="Arial" w:hAnsi="Arial" w:cs="Arial"/>
        </w:rPr>
        <w:t>Gather</w:t>
      </w:r>
      <w:r w:rsidR="00C1580C" w:rsidRPr="00285350">
        <w:rPr>
          <w:rFonts w:ascii="Arial" w:hAnsi="Arial" w:cs="Arial"/>
        </w:rPr>
        <w:t xml:space="preserve"> any</w:t>
      </w:r>
      <w:r w:rsidR="003A5475" w:rsidRPr="00285350">
        <w:rPr>
          <w:rFonts w:ascii="Arial" w:hAnsi="Arial" w:cs="Arial"/>
        </w:rPr>
        <w:t xml:space="preserve"> </w:t>
      </w:r>
      <w:r w:rsidR="00C1580C" w:rsidRPr="00285350">
        <w:rPr>
          <w:rFonts w:ascii="Arial" w:hAnsi="Arial" w:cs="Arial"/>
        </w:rPr>
        <w:t xml:space="preserve">additional </w:t>
      </w:r>
      <w:r w:rsidR="003A5475" w:rsidRPr="00285350">
        <w:rPr>
          <w:rFonts w:ascii="Arial" w:hAnsi="Arial" w:cs="Arial"/>
        </w:rPr>
        <w:t xml:space="preserve">Person Centered Information and </w:t>
      </w:r>
      <w:r w:rsidR="008234FD">
        <w:rPr>
          <w:rFonts w:ascii="Arial" w:hAnsi="Arial" w:cs="Arial"/>
        </w:rPr>
        <w:t>d</w:t>
      </w:r>
      <w:r w:rsidR="003A5475" w:rsidRPr="00285350">
        <w:rPr>
          <w:rFonts w:ascii="Arial" w:hAnsi="Arial" w:cs="Arial"/>
        </w:rPr>
        <w:t>evelop the One Page Profile</w:t>
      </w:r>
      <w:r w:rsidR="00426535" w:rsidRPr="00285350">
        <w:rPr>
          <w:rFonts w:ascii="Arial" w:hAnsi="Arial" w:cs="Arial"/>
        </w:rPr>
        <w:t>,</w:t>
      </w:r>
      <w:r w:rsidR="007532A3" w:rsidRPr="00285350">
        <w:rPr>
          <w:rFonts w:ascii="Arial" w:hAnsi="Arial" w:cs="Arial"/>
        </w:rPr>
        <w:t xml:space="preserve"> if not already done so by providers working with the person. S</w:t>
      </w:r>
      <w:r w:rsidR="008234FD">
        <w:rPr>
          <w:rFonts w:ascii="Arial" w:hAnsi="Arial" w:cs="Arial"/>
        </w:rPr>
        <w:t>eeking</w:t>
      </w:r>
      <w:r w:rsidR="003A5475" w:rsidRPr="00285350">
        <w:rPr>
          <w:rFonts w:ascii="Arial" w:hAnsi="Arial" w:cs="Arial"/>
        </w:rPr>
        <w:t xml:space="preserve"> to understand the person’s perspective, discussing what is </w:t>
      </w:r>
      <w:r w:rsidR="002E099E" w:rsidRPr="00285350">
        <w:rPr>
          <w:rFonts w:ascii="Arial" w:hAnsi="Arial" w:cs="Arial"/>
        </w:rPr>
        <w:t>i</w:t>
      </w:r>
      <w:r w:rsidR="003A5475" w:rsidRPr="00285350">
        <w:rPr>
          <w:rFonts w:ascii="Arial" w:hAnsi="Arial" w:cs="Arial"/>
        </w:rPr>
        <w:t xml:space="preserve">mportant </w:t>
      </w:r>
      <w:r w:rsidR="003A5475" w:rsidRPr="008234FD">
        <w:rPr>
          <w:rFonts w:ascii="Arial" w:hAnsi="Arial" w:cs="Arial"/>
          <w:u w:val="single"/>
        </w:rPr>
        <w:t>to</w:t>
      </w:r>
      <w:r w:rsidR="003A5475" w:rsidRPr="00285350">
        <w:rPr>
          <w:rFonts w:ascii="Arial" w:hAnsi="Arial" w:cs="Arial"/>
        </w:rPr>
        <w:t xml:space="preserve"> the person</w:t>
      </w:r>
      <w:r w:rsidR="008234FD">
        <w:rPr>
          <w:rFonts w:ascii="Arial" w:hAnsi="Arial" w:cs="Arial"/>
        </w:rPr>
        <w:t>,</w:t>
      </w:r>
      <w:r w:rsidR="003A5475" w:rsidRPr="00285350">
        <w:rPr>
          <w:rFonts w:ascii="Arial" w:hAnsi="Arial" w:cs="Arial"/>
        </w:rPr>
        <w:t xml:space="preserve"> and focusing on the positive</w:t>
      </w:r>
      <w:r w:rsidR="007532A3" w:rsidRPr="00285350">
        <w:rPr>
          <w:rFonts w:ascii="Arial" w:hAnsi="Arial" w:cs="Arial"/>
        </w:rPr>
        <w:t xml:space="preserve"> in </w:t>
      </w:r>
      <w:r w:rsidR="008234FD">
        <w:rPr>
          <w:rFonts w:ascii="Arial" w:hAnsi="Arial" w:cs="Arial"/>
        </w:rPr>
        <w:t>this</w:t>
      </w:r>
      <w:r w:rsidR="007532A3" w:rsidRPr="00285350">
        <w:rPr>
          <w:rFonts w:ascii="Arial" w:hAnsi="Arial" w:cs="Arial"/>
        </w:rPr>
        <w:t xml:space="preserve"> initial meeting can help st</w:t>
      </w:r>
      <w:r w:rsidR="0041585E">
        <w:rPr>
          <w:rFonts w:ascii="Arial" w:hAnsi="Arial" w:cs="Arial"/>
        </w:rPr>
        <w:t>art things off on the right track</w:t>
      </w:r>
      <w:r w:rsidR="003A5475" w:rsidRPr="00285350">
        <w:rPr>
          <w:rFonts w:ascii="Arial" w:hAnsi="Arial" w:cs="Arial"/>
        </w:rPr>
        <w:t xml:space="preserve">. </w:t>
      </w:r>
      <w:r w:rsidR="007532A3" w:rsidRPr="00285350">
        <w:rPr>
          <w:rFonts w:ascii="Arial" w:hAnsi="Arial" w:cs="Arial"/>
        </w:rPr>
        <w:t xml:space="preserve">Gathering the perspectives of others who know and care about the person, and whom the person has chosen to </w:t>
      </w:r>
      <w:r w:rsidR="008234FD">
        <w:rPr>
          <w:rFonts w:ascii="Arial" w:hAnsi="Arial" w:cs="Arial"/>
        </w:rPr>
        <w:t>be</w:t>
      </w:r>
      <w:r w:rsidR="007532A3" w:rsidRPr="00285350">
        <w:rPr>
          <w:rFonts w:ascii="Arial" w:hAnsi="Arial" w:cs="Arial"/>
        </w:rPr>
        <w:t xml:space="preserve"> involved, can help to validate </w:t>
      </w:r>
      <w:r w:rsidR="00B370FB" w:rsidRPr="00285350">
        <w:rPr>
          <w:rFonts w:ascii="Arial" w:hAnsi="Arial" w:cs="Arial"/>
        </w:rPr>
        <w:t>contributor’s experience</w:t>
      </w:r>
      <w:r w:rsidR="007532A3" w:rsidRPr="00285350">
        <w:rPr>
          <w:rFonts w:ascii="Arial" w:hAnsi="Arial" w:cs="Arial"/>
        </w:rPr>
        <w:t xml:space="preserve"> and respect the knowledge they have gathered over the years.</w:t>
      </w:r>
      <w:r w:rsidR="00077442" w:rsidRPr="00285350">
        <w:rPr>
          <w:rFonts w:ascii="Arial" w:hAnsi="Arial" w:cs="Arial"/>
        </w:rPr>
        <w:t xml:space="preserve"> </w:t>
      </w:r>
    </w:p>
    <w:p w:rsidR="00077442" w:rsidRPr="00285350" w:rsidRDefault="00077442" w:rsidP="006827E7">
      <w:pPr>
        <w:contextualSpacing/>
        <w:rPr>
          <w:rFonts w:ascii="Arial" w:hAnsi="Arial" w:cs="Arial"/>
          <w:b/>
          <w:i/>
          <w:sz w:val="20"/>
        </w:rPr>
      </w:pPr>
    </w:p>
    <w:p w:rsidR="00D82CFB" w:rsidRPr="00285350" w:rsidRDefault="00D82CFB" w:rsidP="006827E7">
      <w:pPr>
        <w:contextualSpacing/>
        <w:rPr>
          <w:rFonts w:ascii="Arial" w:hAnsi="Arial" w:cs="Arial"/>
        </w:rPr>
      </w:pPr>
      <w:r w:rsidRPr="00285350">
        <w:rPr>
          <w:rFonts w:ascii="Arial" w:hAnsi="Arial" w:cs="Arial"/>
        </w:rPr>
        <w:t>If you haven’t already done so</w:t>
      </w:r>
      <w:r w:rsidR="001D2CDA" w:rsidRPr="00285350">
        <w:rPr>
          <w:rFonts w:ascii="Arial" w:hAnsi="Arial" w:cs="Arial"/>
        </w:rPr>
        <w:t>,</w:t>
      </w:r>
      <w:r w:rsidRPr="00285350">
        <w:rPr>
          <w:rFonts w:ascii="Arial" w:hAnsi="Arial" w:cs="Arial"/>
        </w:rPr>
        <w:t xml:space="preserve"> start the meeting by providing the person with</w:t>
      </w:r>
      <w:r w:rsidR="001D2CDA" w:rsidRPr="00285350">
        <w:rPr>
          <w:rFonts w:ascii="Arial" w:hAnsi="Arial" w:cs="Arial"/>
        </w:rPr>
        <w:t xml:space="preserve"> information about their rights and</w:t>
      </w:r>
      <w:r w:rsidRPr="00285350">
        <w:rPr>
          <w:rFonts w:ascii="Arial" w:hAnsi="Arial" w:cs="Arial"/>
        </w:rPr>
        <w:t xml:space="preserve"> </w:t>
      </w:r>
      <w:r w:rsidR="001D2CDA" w:rsidRPr="00285350">
        <w:rPr>
          <w:rFonts w:ascii="Arial" w:hAnsi="Arial" w:cs="Arial"/>
        </w:rPr>
        <w:t>ask</w:t>
      </w:r>
      <w:r w:rsidRPr="00285350">
        <w:rPr>
          <w:rFonts w:ascii="Arial" w:hAnsi="Arial" w:cs="Arial"/>
        </w:rPr>
        <w:t xml:space="preserve"> them</w:t>
      </w:r>
      <w:r w:rsidR="001D2CDA" w:rsidRPr="00285350">
        <w:rPr>
          <w:rFonts w:ascii="Arial" w:hAnsi="Arial" w:cs="Arial"/>
        </w:rPr>
        <w:t xml:space="preserve"> to</w:t>
      </w:r>
      <w:r w:rsidRPr="00285350">
        <w:rPr>
          <w:rFonts w:ascii="Arial" w:hAnsi="Arial" w:cs="Arial"/>
        </w:rPr>
        <w:t xml:space="preserve"> sign any necessary documents</w:t>
      </w:r>
      <w:r w:rsidR="0035485B" w:rsidRPr="00285350">
        <w:rPr>
          <w:rFonts w:ascii="Arial" w:hAnsi="Arial" w:cs="Arial"/>
        </w:rPr>
        <w:t xml:space="preserve"> like Release of Information</w:t>
      </w:r>
      <w:r w:rsidR="000D09B5" w:rsidRPr="00285350">
        <w:rPr>
          <w:rFonts w:ascii="Arial" w:hAnsi="Arial" w:cs="Arial"/>
        </w:rPr>
        <w:t>, Level of Care (LOC)</w:t>
      </w:r>
      <w:r w:rsidR="008234FD">
        <w:rPr>
          <w:rFonts w:ascii="Arial" w:hAnsi="Arial" w:cs="Arial"/>
        </w:rPr>
        <w:t xml:space="preserve">, Rights and Responsibilities, </w:t>
      </w:r>
      <w:r w:rsidRPr="00285350">
        <w:rPr>
          <w:rFonts w:ascii="Arial" w:hAnsi="Arial" w:cs="Arial"/>
        </w:rPr>
        <w:t xml:space="preserve">etc. </w:t>
      </w:r>
    </w:p>
    <w:p w:rsidR="003A5475" w:rsidRPr="00285350" w:rsidRDefault="003A5475" w:rsidP="006827E7">
      <w:pPr>
        <w:contextualSpacing/>
        <w:rPr>
          <w:rFonts w:ascii="Arial" w:hAnsi="Arial" w:cs="Arial"/>
          <w:sz w:val="20"/>
        </w:rPr>
      </w:pPr>
    </w:p>
    <w:p w:rsidR="00CC3F50" w:rsidRPr="00285350" w:rsidRDefault="004968A1" w:rsidP="006827E7">
      <w:pPr>
        <w:contextualSpacing/>
        <w:rPr>
          <w:rFonts w:ascii="Arial" w:hAnsi="Arial" w:cs="Arial"/>
        </w:rPr>
      </w:pPr>
      <w:r w:rsidRPr="00285350">
        <w:rPr>
          <w:rFonts w:ascii="Arial" w:hAnsi="Arial" w:cs="Arial"/>
        </w:rPr>
        <w:t>While you are gathering person centered informati</w:t>
      </w:r>
      <w:r w:rsidR="00CC3F50" w:rsidRPr="00285350">
        <w:rPr>
          <w:rFonts w:ascii="Arial" w:hAnsi="Arial" w:cs="Arial"/>
        </w:rPr>
        <w:t xml:space="preserve">on you </w:t>
      </w:r>
      <w:r w:rsidRPr="00285350">
        <w:rPr>
          <w:rFonts w:ascii="Arial" w:hAnsi="Arial" w:cs="Arial"/>
        </w:rPr>
        <w:t xml:space="preserve">begin to </w:t>
      </w:r>
      <w:r w:rsidR="00CC3F50" w:rsidRPr="00285350">
        <w:rPr>
          <w:rFonts w:ascii="Arial" w:hAnsi="Arial" w:cs="Arial"/>
        </w:rPr>
        <w:t xml:space="preserve">discover </w:t>
      </w:r>
      <w:r w:rsidRPr="00285350">
        <w:rPr>
          <w:rFonts w:ascii="Arial" w:hAnsi="Arial" w:cs="Arial"/>
        </w:rPr>
        <w:t>the person’</w:t>
      </w:r>
      <w:r w:rsidR="00CC3F50" w:rsidRPr="00285350">
        <w:rPr>
          <w:rFonts w:ascii="Arial" w:hAnsi="Arial" w:cs="Arial"/>
        </w:rPr>
        <w:t xml:space="preserve">s Desired Outcomes </w:t>
      </w:r>
      <w:r w:rsidR="008234FD">
        <w:rPr>
          <w:rFonts w:ascii="Arial" w:hAnsi="Arial" w:cs="Arial"/>
        </w:rPr>
        <w:t xml:space="preserve">as you deepen your understanding of </w:t>
      </w:r>
      <w:r w:rsidR="002E099E" w:rsidRPr="00285350">
        <w:rPr>
          <w:rFonts w:ascii="Arial" w:hAnsi="Arial" w:cs="Arial"/>
        </w:rPr>
        <w:t xml:space="preserve">what is important </w:t>
      </w:r>
      <w:r w:rsidR="002E099E" w:rsidRPr="008234FD">
        <w:rPr>
          <w:rFonts w:ascii="Arial" w:hAnsi="Arial" w:cs="Arial"/>
          <w:u w:val="single"/>
        </w:rPr>
        <w:t>to</w:t>
      </w:r>
      <w:r w:rsidR="002E099E" w:rsidRPr="00285350">
        <w:rPr>
          <w:rFonts w:ascii="Arial" w:hAnsi="Arial" w:cs="Arial"/>
        </w:rPr>
        <w:t xml:space="preserve"> the </w:t>
      </w:r>
      <w:r w:rsidR="00CC3F50" w:rsidRPr="00285350">
        <w:rPr>
          <w:rFonts w:ascii="Arial" w:hAnsi="Arial" w:cs="Arial"/>
        </w:rPr>
        <w:t xml:space="preserve">person. Remember to take note of anything you discover about Desired Outcomes while gathering person centered information. </w:t>
      </w:r>
    </w:p>
    <w:p w:rsidR="00CC3F50" w:rsidRPr="00285350" w:rsidRDefault="00CC3F50" w:rsidP="006827E7">
      <w:pPr>
        <w:contextualSpacing/>
        <w:rPr>
          <w:rFonts w:ascii="Arial" w:hAnsi="Arial" w:cs="Arial"/>
        </w:rPr>
      </w:pPr>
    </w:p>
    <w:p w:rsidR="003A5475" w:rsidRPr="00285350" w:rsidRDefault="00077442" w:rsidP="006827E7">
      <w:pPr>
        <w:contextualSpacing/>
        <w:rPr>
          <w:rFonts w:ascii="Arial" w:hAnsi="Arial" w:cs="Arial"/>
        </w:rPr>
      </w:pPr>
      <w:r w:rsidRPr="00285350">
        <w:rPr>
          <w:rFonts w:ascii="Arial" w:hAnsi="Arial" w:cs="Arial"/>
        </w:rPr>
        <w:t xml:space="preserve">Use this opportunity to have the annual employment conversation, connecting what is important to the person to employment opportunities </w:t>
      </w:r>
      <w:r w:rsidR="00C1580C" w:rsidRPr="00285350">
        <w:rPr>
          <w:rFonts w:ascii="Arial" w:hAnsi="Arial" w:cs="Arial"/>
        </w:rPr>
        <w:t>and</w:t>
      </w:r>
      <w:r w:rsidRPr="00285350">
        <w:rPr>
          <w:rFonts w:ascii="Arial" w:hAnsi="Arial" w:cs="Arial"/>
        </w:rPr>
        <w:t xml:space="preserve"> the benefits of employment. Remember to ask about the hours the person wants to work and how much they are currently working, if applicable. If the person is not interested in exploring integrated employment, gather the information you will need to complete the Decision Not to Explore Employment (DNE)</w:t>
      </w:r>
      <w:r w:rsidR="00742FAE">
        <w:rPr>
          <w:rFonts w:ascii="Arial" w:hAnsi="Arial" w:cs="Arial"/>
        </w:rPr>
        <w:t>.</w:t>
      </w:r>
    </w:p>
    <w:p w:rsidR="003A5475" w:rsidRPr="00285350" w:rsidRDefault="003A5475" w:rsidP="006827E7">
      <w:pPr>
        <w:contextualSpacing/>
        <w:rPr>
          <w:rFonts w:ascii="Arial" w:hAnsi="Arial" w:cs="Arial"/>
          <w:sz w:val="20"/>
        </w:rPr>
      </w:pPr>
    </w:p>
    <w:p w:rsidR="00D82CFB" w:rsidRPr="00285350" w:rsidRDefault="00003853" w:rsidP="006827E7">
      <w:pPr>
        <w:contextualSpacing/>
        <w:rPr>
          <w:rFonts w:ascii="Arial" w:hAnsi="Arial" w:cs="Arial"/>
        </w:rPr>
      </w:pPr>
      <w:r w:rsidRPr="00285350">
        <w:rPr>
          <w:rFonts w:ascii="Arial" w:hAnsi="Arial" w:cs="Arial"/>
        </w:rPr>
        <w:t>During this time</w:t>
      </w:r>
      <w:r w:rsidR="00B40A1C">
        <w:rPr>
          <w:rFonts w:ascii="Arial" w:hAnsi="Arial" w:cs="Arial"/>
        </w:rPr>
        <w:t>,</w:t>
      </w:r>
      <w:r w:rsidRPr="00285350">
        <w:rPr>
          <w:rFonts w:ascii="Arial" w:hAnsi="Arial" w:cs="Arial"/>
        </w:rPr>
        <w:t xml:space="preserve"> </w:t>
      </w:r>
      <w:r w:rsidR="00904AF3" w:rsidRPr="00285350">
        <w:rPr>
          <w:rFonts w:ascii="Arial" w:hAnsi="Arial" w:cs="Arial"/>
        </w:rPr>
        <w:t>start talking</w:t>
      </w:r>
      <w:r w:rsidR="003A5475" w:rsidRPr="00285350">
        <w:rPr>
          <w:rFonts w:ascii="Arial" w:hAnsi="Arial" w:cs="Arial"/>
        </w:rPr>
        <w:t xml:space="preserve"> about what is working and not working</w:t>
      </w:r>
      <w:r w:rsidR="002C2486" w:rsidRPr="00285350">
        <w:rPr>
          <w:rFonts w:ascii="Arial" w:hAnsi="Arial" w:cs="Arial"/>
        </w:rPr>
        <w:t xml:space="preserve"> for the person, what support is</w:t>
      </w:r>
      <w:r w:rsidR="003A5475" w:rsidRPr="00285350">
        <w:rPr>
          <w:rFonts w:ascii="Arial" w:hAnsi="Arial" w:cs="Arial"/>
        </w:rPr>
        <w:t xml:space="preserve"> currently in</w:t>
      </w:r>
      <w:r w:rsidR="00904AF3" w:rsidRPr="00285350">
        <w:rPr>
          <w:rFonts w:ascii="Arial" w:hAnsi="Arial" w:cs="Arial"/>
        </w:rPr>
        <w:t xml:space="preserve"> place, and what</w:t>
      </w:r>
      <w:r w:rsidR="003A5475" w:rsidRPr="00285350">
        <w:rPr>
          <w:rFonts w:ascii="Arial" w:hAnsi="Arial" w:cs="Arial"/>
        </w:rPr>
        <w:t xml:space="preserve"> the person, or family if applicable, wants or needs help with. </w:t>
      </w:r>
      <w:r w:rsidR="00360987" w:rsidRPr="00285350">
        <w:rPr>
          <w:rFonts w:ascii="Arial" w:hAnsi="Arial" w:cs="Arial"/>
        </w:rPr>
        <w:t xml:space="preserve">This should be </w:t>
      </w:r>
      <w:r w:rsidR="00904AF3" w:rsidRPr="00285350">
        <w:rPr>
          <w:rFonts w:ascii="Arial" w:hAnsi="Arial" w:cs="Arial"/>
        </w:rPr>
        <w:t xml:space="preserve">based on </w:t>
      </w:r>
      <w:r w:rsidR="00360987" w:rsidRPr="00285350">
        <w:rPr>
          <w:rFonts w:ascii="Arial" w:hAnsi="Arial" w:cs="Arial"/>
        </w:rPr>
        <w:t xml:space="preserve">what is </w:t>
      </w:r>
      <w:r w:rsidR="00360987" w:rsidRPr="00B40A1C">
        <w:rPr>
          <w:rFonts w:ascii="Arial" w:hAnsi="Arial" w:cs="Arial"/>
          <w:b/>
        </w:rPr>
        <w:t xml:space="preserve">important </w:t>
      </w:r>
      <w:r w:rsidR="00360987" w:rsidRPr="00B40A1C">
        <w:rPr>
          <w:rFonts w:ascii="Arial" w:hAnsi="Arial" w:cs="Arial"/>
          <w:b/>
          <w:u w:val="single"/>
        </w:rPr>
        <w:t>to</w:t>
      </w:r>
      <w:r w:rsidR="00360987" w:rsidRPr="00285350">
        <w:rPr>
          <w:rFonts w:ascii="Arial" w:hAnsi="Arial" w:cs="Arial"/>
        </w:rPr>
        <w:t xml:space="preserve"> the person (</w:t>
      </w:r>
      <w:r w:rsidR="00B40A1C">
        <w:rPr>
          <w:rFonts w:ascii="Arial" w:hAnsi="Arial" w:cs="Arial"/>
        </w:rPr>
        <w:t xml:space="preserve">the </w:t>
      </w:r>
      <w:r w:rsidR="00B40A1C" w:rsidRPr="00B40A1C">
        <w:rPr>
          <w:rFonts w:ascii="Arial" w:hAnsi="Arial" w:cs="Arial"/>
          <w:b/>
          <w:i/>
        </w:rPr>
        <w:t>person’s p</w:t>
      </w:r>
      <w:r w:rsidR="00360987" w:rsidRPr="00B40A1C">
        <w:rPr>
          <w:rFonts w:ascii="Arial" w:hAnsi="Arial" w:cs="Arial"/>
          <w:b/>
          <w:i/>
        </w:rPr>
        <w:t>erspective</w:t>
      </w:r>
      <w:r w:rsidR="00B40A1C">
        <w:rPr>
          <w:rFonts w:ascii="Arial" w:hAnsi="Arial" w:cs="Arial"/>
        </w:rPr>
        <w:t xml:space="preserve">, including </w:t>
      </w:r>
      <w:r w:rsidR="002E099E" w:rsidRPr="00285350">
        <w:rPr>
          <w:rFonts w:ascii="Arial" w:hAnsi="Arial" w:cs="Arial"/>
        </w:rPr>
        <w:t xml:space="preserve">what makes the person </w:t>
      </w:r>
      <w:r w:rsidR="002E099E" w:rsidRPr="00285350">
        <w:rPr>
          <w:rFonts w:ascii="Arial" w:hAnsi="Arial" w:cs="Arial"/>
        </w:rPr>
        <w:lastRenderedPageBreak/>
        <w:t>happy and content a</w:t>
      </w:r>
      <w:r w:rsidR="00B40A1C">
        <w:rPr>
          <w:rFonts w:ascii="Arial" w:hAnsi="Arial" w:cs="Arial"/>
        </w:rPr>
        <w:t>nd his/her interests</w:t>
      </w:r>
      <w:r w:rsidR="00360987" w:rsidRPr="00285350">
        <w:rPr>
          <w:rFonts w:ascii="Arial" w:hAnsi="Arial" w:cs="Arial"/>
        </w:rPr>
        <w:t xml:space="preserve">) and what is </w:t>
      </w:r>
      <w:r w:rsidR="00360987" w:rsidRPr="00B40A1C">
        <w:rPr>
          <w:rFonts w:ascii="Arial" w:hAnsi="Arial" w:cs="Arial"/>
          <w:b/>
        </w:rPr>
        <w:t xml:space="preserve">important </w:t>
      </w:r>
      <w:r w:rsidR="00360987" w:rsidRPr="00B40A1C">
        <w:rPr>
          <w:rFonts w:ascii="Arial" w:hAnsi="Arial" w:cs="Arial"/>
          <w:b/>
          <w:u w:val="single"/>
        </w:rPr>
        <w:t>for</w:t>
      </w:r>
      <w:r w:rsidR="00360987" w:rsidRPr="00285350">
        <w:rPr>
          <w:rFonts w:ascii="Arial" w:hAnsi="Arial" w:cs="Arial"/>
        </w:rPr>
        <w:t xml:space="preserve"> the person (</w:t>
      </w:r>
      <w:r w:rsidR="00360987" w:rsidRPr="00B40A1C">
        <w:rPr>
          <w:rFonts w:ascii="Arial" w:hAnsi="Arial" w:cs="Arial"/>
          <w:b/>
          <w:i/>
        </w:rPr>
        <w:t>additional input</w:t>
      </w:r>
      <w:r w:rsidR="00B40A1C">
        <w:rPr>
          <w:rFonts w:ascii="Arial" w:hAnsi="Arial" w:cs="Arial"/>
        </w:rPr>
        <w:t xml:space="preserve"> from others, including </w:t>
      </w:r>
      <w:r w:rsidR="002E099E" w:rsidRPr="00285350">
        <w:rPr>
          <w:rFonts w:ascii="Arial" w:hAnsi="Arial" w:cs="Arial"/>
        </w:rPr>
        <w:t xml:space="preserve">what keeps the person healthy, safe, and </w:t>
      </w:r>
      <w:r w:rsidR="00B40A1C">
        <w:rPr>
          <w:rFonts w:ascii="Arial" w:hAnsi="Arial" w:cs="Arial"/>
        </w:rPr>
        <w:t xml:space="preserve">seen as </w:t>
      </w:r>
      <w:r w:rsidR="002E099E" w:rsidRPr="00285350">
        <w:rPr>
          <w:rFonts w:ascii="Arial" w:hAnsi="Arial" w:cs="Arial"/>
        </w:rPr>
        <w:t>a val</w:t>
      </w:r>
      <w:r w:rsidR="00B40A1C">
        <w:rPr>
          <w:rFonts w:ascii="Arial" w:hAnsi="Arial" w:cs="Arial"/>
        </w:rPr>
        <w:t>ued member of his/her community</w:t>
      </w:r>
      <w:r w:rsidR="00360987" w:rsidRPr="00285350">
        <w:rPr>
          <w:rFonts w:ascii="Arial" w:hAnsi="Arial" w:cs="Arial"/>
        </w:rPr>
        <w:t xml:space="preserve">). </w:t>
      </w:r>
      <w:r w:rsidR="00D82CFB" w:rsidRPr="00285350">
        <w:rPr>
          <w:rFonts w:ascii="Arial" w:hAnsi="Arial" w:cs="Arial"/>
        </w:rPr>
        <w:t xml:space="preserve">Having </w:t>
      </w:r>
      <w:r w:rsidR="00904AF3" w:rsidRPr="00285350">
        <w:rPr>
          <w:rFonts w:ascii="Arial" w:hAnsi="Arial" w:cs="Arial"/>
        </w:rPr>
        <w:t>a</w:t>
      </w:r>
      <w:r w:rsidR="00D82CFB" w:rsidRPr="00285350">
        <w:rPr>
          <w:rFonts w:ascii="Arial" w:hAnsi="Arial" w:cs="Arial"/>
        </w:rPr>
        <w:t xml:space="preserve"> conversation</w:t>
      </w:r>
      <w:r w:rsidR="00360987" w:rsidRPr="00285350">
        <w:rPr>
          <w:rFonts w:ascii="Arial" w:hAnsi="Arial" w:cs="Arial"/>
        </w:rPr>
        <w:t xml:space="preserve"> </w:t>
      </w:r>
      <w:r w:rsidR="00C1580C" w:rsidRPr="00285350">
        <w:rPr>
          <w:rFonts w:ascii="Arial" w:hAnsi="Arial" w:cs="Arial"/>
        </w:rPr>
        <w:t xml:space="preserve">about </w:t>
      </w:r>
      <w:r w:rsidR="00D82CFB" w:rsidRPr="00285350">
        <w:rPr>
          <w:rFonts w:ascii="Arial" w:hAnsi="Arial" w:cs="Arial"/>
        </w:rPr>
        <w:t xml:space="preserve">what’s working and what’s not working </w:t>
      </w:r>
      <w:r w:rsidR="00360987" w:rsidRPr="00285350">
        <w:rPr>
          <w:rFonts w:ascii="Arial" w:hAnsi="Arial" w:cs="Arial"/>
        </w:rPr>
        <w:t xml:space="preserve">will help </w:t>
      </w:r>
      <w:r w:rsidR="00D82CFB" w:rsidRPr="00285350">
        <w:rPr>
          <w:rFonts w:ascii="Arial" w:hAnsi="Arial" w:cs="Arial"/>
        </w:rPr>
        <w:t>the person</w:t>
      </w:r>
      <w:r w:rsidR="00360987" w:rsidRPr="00285350">
        <w:rPr>
          <w:rFonts w:ascii="Arial" w:hAnsi="Arial" w:cs="Arial"/>
        </w:rPr>
        <w:t xml:space="preserve"> and </w:t>
      </w:r>
      <w:r w:rsidR="00904AF3" w:rsidRPr="00285350">
        <w:rPr>
          <w:rFonts w:ascii="Arial" w:hAnsi="Arial" w:cs="Arial"/>
        </w:rPr>
        <w:t>his/</w:t>
      </w:r>
      <w:r w:rsidR="005E402F" w:rsidRPr="00285350">
        <w:rPr>
          <w:rFonts w:ascii="Arial" w:hAnsi="Arial" w:cs="Arial"/>
        </w:rPr>
        <w:t>her</w:t>
      </w:r>
      <w:r w:rsidR="00D82CFB" w:rsidRPr="00285350">
        <w:rPr>
          <w:rFonts w:ascii="Arial" w:hAnsi="Arial" w:cs="Arial"/>
        </w:rPr>
        <w:t xml:space="preserve"> family</w:t>
      </w:r>
      <w:r w:rsidR="00360987" w:rsidRPr="00285350">
        <w:rPr>
          <w:rFonts w:ascii="Arial" w:hAnsi="Arial" w:cs="Arial"/>
        </w:rPr>
        <w:t xml:space="preserve"> to think about what is in place right now and </w:t>
      </w:r>
      <w:r w:rsidR="006A0584" w:rsidRPr="00285350">
        <w:rPr>
          <w:rFonts w:ascii="Arial" w:hAnsi="Arial" w:cs="Arial"/>
        </w:rPr>
        <w:t xml:space="preserve">how Medicaid funds might be able to </w:t>
      </w:r>
      <w:r w:rsidR="006A0584">
        <w:rPr>
          <w:rFonts w:ascii="Arial" w:hAnsi="Arial" w:cs="Arial"/>
        </w:rPr>
        <w:t>address unmet needs.</w:t>
      </w:r>
      <w:r w:rsidR="002E099E" w:rsidRPr="00285350">
        <w:rPr>
          <w:rFonts w:ascii="Arial" w:hAnsi="Arial" w:cs="Arial"/>
        </w:rPr>
        <w:t xml:space="preserve"> </w:t>
      </w:r>
      <w:r w:rsidR="00C1580C" w:rsidRPr="00285350">
        <w:rPr>
          <w:rFonts w:ascii="Arial" w:hAnsi="Arial" w:cs="Arial"/>
        </w:rPr>
        <w:t>This is also an opportunity to</w:t>
      </w:r>
      <w:r w:rsidRPr="00285350">
        <w:rPr>
          <w:rFonts w:ascii="Arial" w:hAnsi="Arial" w:cs="Arial"/>
        </w:rPr>
        <w:t xml:space="preserve"> discuss</w:t>
      </w:r>
      <w:r w:rsidR="000D09B5" w:rsidRPr="00285350">
        <w:rPr>
          <w:rFonts w:ascii="Arial" w:hAnsi="Arial" w:cs="Arial"/>
        </w:rPr>
        <w:t xml:space="preserve"> </w:t>
      </w:r>
      <w:r w:rsidRPr="00285350">
        <w:rPr>
          <w:rFonts w:ascii="Arial" w:hAnsi="Arial" w:cs="Arial"/>
        </w:rPr>
        <w:t xml:space="preserve">the </w:t>
      </w:r>
      <w:r w:rsidR="00C1580C" w:rsidRPr="00285350">
        <w:rPr>
          <w:rFonts w:ascii="Arial" w:hAnsi="Arial" w:cs="Arial"/>
        </w:rPr>
        <w:t>service options a person can choose</w:t>
      </w:r>
      <w:r w:rsidR="002C2486" w:rsidRPr="00285350">
        <w:rPr>
          <w:rFonts w:ascii="Arial" w:hAnsi="Arial" w:cs="Arial"/>
        </w:rPr>
        <w:t xml:space="preserve"> from to meet assessed</w:t>
      </w:r>
      <w:r w:rsidR="00C1580C" w:rsidRPr="00285350">
        <w:rPr>
          <w:rFonts w:ascii="Arial" w:hAnsi="Arial" w:cs="Arial"/>
        </w:rPr>
        <w:t xml:space="preserve"> needs, as well as </w:t>
      </w:r>
      <w:r w:rsidR="000D09B5" w:rsidRPr="00285350">
        <w:rPr>
          <w:rFonts w:ascii="Arial" w:hAnsi="Arial" w:cs="Arial"/>
        </w:rPr>
        <w:t xml:space="preserve">to </w:t>
      </w:r>
      <w:r w:rsidR="00C1580C" w:rsidRPr="00285350">
        <w:rPr>
          <w:rFonts w:ascii="Arial" w:hAnsi="Arial" w:cs="Arial"/>
        </w:rPr>
        <w:t>find out</w:t>
      </w:r>
      <w:r w:rsidR="000D09B5" w:rsidRPr="00285350">
        <w:rPr>
          <w:rFonts w:ascii="Arial" w:hAnsi="Arial" w:cs="Arial"/>
        </w:rPr>
        <w:t xml:space="preserve"> more about</w:t>
      </w:r>
      <w:r w:rsidR="00C1580C" w:rsidRPr="00285350">
        <w:rPr>
          <w:rFonts w:ascii="Arial" w:hAnsi="Arial" w:cs="Arial"/>
        </w:rPr>
        <w:t xml:space="preserve"> where the person want</w:t>
      </w:r>
      <w:r w:rsidR="00B40A1C">
        <w:rPr>
          <w:rFonts w:ascii="Arial" w:hAnsi="Arial" w:cs="Arial"/>
        </w:rPr>
        <w:t>s to live and receive services.</w:t>
      </w:r>
    </w:p>
    <w:p w:rsidR="002E099E" w:rsidRPr="00285350" w:rsidRDefault="002E099E" w:rsidP="006827E7">
      <w:pPr>
        <w:contextualSpacing/>
        <w:rPr>
          <w:rFonts w:ascii="Arial" w:hAnsi="Arial" w:cs="Arial"/>
          <w:sz w:val="20"/>
        </w:rPr>
      </w:pPr>
    </w:p>
    <w:p w:rsidR="000F5B3F" w:rsidRPr="00285350" w:rsidRDefault="00BB64EA" w:rsidP="00BB64EA">
      <w:pPr>
        <w:ind w:left="1440"/>
        <w:contextualSpacing/>
        <w:rPr>
          <w:rFonts w:ascii="Arial" w:hAnsi="Arial" w:cs="Arial"/>
        </w:rPr>
      </w:pPr>
      <w:r w:rsidRPr="00285350">
        <w:rPr>
          <w:rFonts w:ascii="Arial" w:hAnsi="Arial" w:cs="Arial"/>
          <w:b/>
          <w:noProof/>
        </w:rPr>
        <w:drawing>
          <wp:anchor distT="0" distB="0" distL="114300" distR="114300" simplePos="0" relativeHeight="251731967" behindDoc="0" locked="0" layoutInCell="1" allowOverlap="1" wp14:anchorId="482D3210" wp14:editId="08E66E60">
            <wp:simplePos x="0" y="0"/>
            <wp:positionH relativeFrom="column">
              <wp:posOffset>22860</wp:posOffset>
            </wp:positionH>
            <wp:positionV relativeFrom="paragraph">
              <wp:posOffset>39370</wp:posOffset>
            </wp:positionV>
            <wp:extent cx="767715" cy="767715"/>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s up.png"/>
                    <pic:cNvPicPr/>
                  </pic:nvPicPr>
                  <pic:blipFill>
                    <a:blip r:embed="rId19">
                      <a:extLst>
                        <a:ext uri="{28A0092B-C50C-407E-A947-70E740481C1C}">
                          <a14:useLocalDpi xmlns:a14="http://schemas.microsoft.com/office/drawing/2010/main" val="0"/>
                        </a:ext>
                      </a:extLst>
                    </a:blip>
                    <a:stretch>
                      <a:fillRect/>
                    </a:stretch>
                  </pic:blipFill>
                  <pic:spPr>
                    <a:xfrm>
                      <a:off x="0" y="0"/>
                      <a:ext cx="767715" cy="767715"/>
                    </a:xfrm>
                    <a:prstGeom prst="rect">
                      <a:avLst/>
                    </a:prstGeom>
                  </pic:spPr>
                </pic:pic>
              </a:graphicData>
            </a:graphic>
            <wp14:sizeRelH relativeFrom="page">
              <wp14:pctWidth>0</wp14:pctWidth>
            </wp14:sizeRelH>
            <wp14:sizeRelV relativeFrom="page">
              <wp14:pctHeight>0</wp14:pctHeight>
            </wp14:sizeRelV>
          </wp:anchor>
        </w:drawing>
      </w:r>
      <w:r w:rsidR="00003853" w:rsidRPr="00285350">
        <w:rPr>
          <w:rFonts w:ascii="Arial" w:hAnsi="Arial" w:cs="Arial"/>
          <w:b/>
        </w:rPr>
        <w:t>Outcome of the conversation:</w:t>
      </w:r>
      <w:r w:rsidR="009B147D" w:rsidRPr="00285350">
        <w:rPr>
          <w:rFonts w:ascii="Arial" w:hAnsi="Arial" w:cs="Arial"/>
        </w:rPr>
        <w:t xml:space="preserve"> </w:t>
      </w:r>
      <w:r w:rsidR="002E099E" w:rsidRPr="00285350">
        <w:rPr>
          <w:rFonts w:ascii="Arial" w:hAnsi="Arial" w:cs="Arial"/>
        </w:rPr>
        <w:t xml:space="preserve">The information you </w:t>
      </w:r>
      <w:r w:rsidR="005E402F" w:rsidRPr="00285350">
        <w:rPr>
          <w:rFonts w:ascii="Arial" w:hAnsi="Arial" w:cs="Arial"/>
        </w:rPr>
        <w:t>gather</w:t>
      </w:r>
      <w:r w:rsidR="002E099E" w:rsidRPr="00285350">
        <w:rPr>
          <w:rFonts w:ascii="Arial" w:hAnsi="Arial" w:cs="Arial"/>
        </w:rPr>
        <w:t xml:space="preserve"> should provide you with </w:t>
      </w:r>
      <w:r w:rsidR="005E402F" w:rsidRPr="00285350">
        <w:rPr>
          <w:rFonts w:ascii="Arial" w:hAnsi="Arial" w:cs="Arial"/>
        </w:rPr>
        <w:t xml:space="preserve">a starting place for </w:t>
      </w:r>
      <w:r w:rsidR="002E099E" w:rsidRPr="00285350">
        <w:rPr>
          <w:rFonts w:ascii="Arial" w:hAnsi="Arial" w:cs="Arial"/>
        </w:rPr>
        <w:t>develop</w:t>
      </w:r>
      <w:r w:rsidR="005E402F" w:rsidRPr="00285350">
        <w:rPr>
          <w:rFonts w:ascii="Arial" w:hAnsi="Arial" w:cs="Arial"/>
        </w:rPr>
        <w:t>ing</w:t>
      </w:r>
      <w:r w:rsidR="002E099E" w:rsidRPr="00285350">
        <w:rPr>
          <w:rFonts w:ascii="Arial" w:hAnsi="Arial" w:cs="Arial"/>
        </w:rPr>
        <w:t xml:space="preserve"> </w:t>
      </w:r>
      <w:r w:rsidR="005E402F" w:rsidRPr="00285350">
        <w:rPr>
          <w:rFonts w:ascii="Arial" w:hAnsi="Arial" w:cs="Arial"/>
        </w:rPr>
        <w:t>meaningful</w:t>
      </w:r>
      <w:r w:rsidR="002E099E" w:rsidRPr="00285350">
        <w:rPr>
          <w:rFonts w:ascii="Arial" w:hAnsi="Arial" w:cs="Arial"/>
        </w:rPr>
        <w:t xml:space="preserve"> Desired Outcomes, </w:t>
      </w:r>
      <w:r w:rsidR="005E402F" w:rsidRPr="00285350">
        <w:rPr>
          <w:rFonts w:ascii="Arial" w:hAnsi="Arial" w:cs="Arial"/>
        </w:rPr>
        <w:t>a drafted</w:t>
      </w:r>
      <w:r w:rsidR="002E099E" w:rsidRPr="00285350">
        <w:rPr>
          <w:rFonts w:ascii="Arial" w:hAnsi="Arial" w:cs="Arial"/>
        </w:rPr>
        <w:t xml:space="preserve"> One Page Profile, and </w:t>
      </w:r>
      <w:r w:rsidR="009D6DCA" w:rsidRPr="00285350">
        <w:rPr>
          <w:rFonts w:ascii="Arial" w:hAnsi="Arial" w:cs="Arial"/>
        </w:rPr>
        <w:t xml:space="preserve">additional information to record on the </w:t>
      </w:r>
      <w:r w:rsidR="002E099E" w:rsidRPr="00285350">
        <w:rPr>
          <w:rFonts w:ascii="Arial" w:hAnsi="Arial" w:cs="Arial"/>
        </w:rPr>
        <w:t>Person Centered Information</w:t>
      </w:r>
      <w:r w:rsidR="009D6DCA" w:rsidRPr="00285350">
        <w:rPr>
          <w:rFonts w:ascii="Arial" w:hAnsi="Arial" w:cs="Arial"/>
        </w:rPr>
        <w:t xml:space="preserve"> form</w:t>
      </w:r>
      <w:r w:rsidR="002E099E" w:rsidRPr="00285350">
        <w:rPr>
          <w:rFonts w:ascii="Arial" w:hAnsi="Arial" w:cs="Arial"/>
        </w:rPr>
        <w:t>.</w:t>
      </w:r>
      <w:r w:rsidR="00D82CFB" w:rsidRPr="00285350">
        <w:rPr>
          <w:rFonts w:ascii="Arial" w:hAnsi="Arial" w:cs="Arial"/>
        </w:rPr>
        <w:t xml:space="preserve"> </w:t>
      </w:r>
      <w:r w:rsidR="009D6DCA" w:rsidRPr="00285350">
        <w:rPr>
          <w:rFonts w:ascii="Arial" w:hAnsi="Arial" w:cs="Arial"/>
        </w:rPr>
        <w:t>The discussion will</w:t>
      </w:r>
      <w:r w:rsidR="00D82CFB" w:rsidRPr="00285350">
        <w:rPr>
          <w:rFonts w:ascii="Arial" w:hAnsi="Arial" w:cs="Arial"/>
        </w:rPr>
        <w:t xml:space="preserve"> help you to begin thinking about what </w:t>
      </w:r>
      <w:r w:rsidR="005E402F" w:rsidRPr="00285350">
        <w:rPr>
          <w:rFonts w:ascii="Arial" w:hAnsi="Arial" w:cs="Arial"/>
        </w:rPr>
        <w:t>paid and unpaid supports and services</w:t>
      </w:r>
      <w:r w:rsidR="00B370FB" w:rsidRPr="00285350">
        <w:rPr>
          <w:rFonts w:ascii="Arial" w:hAnsi="Arial" w:cs="Arial"/>
        </w:rPr>
        <w:t xml:space="preserve"> </w:t>
      </w:r>
      <w:r w:rsidR="00D82CFB" w:rsidRPr="00285350">
        <w:rPr>
          <w:rFonts w:ascii="Arial" w:hAnsi="Arial" w:cs="Arial"/>
        </w:rPr>
        <w:t>are available to address the person’</w:t>
      </w:r>
      <w:r w:rsidR="00C1580C" w:rsidRPr="00285350">
        <w:rPr>
          <w:rFonts w:ascii="Arial" w:hAnsi="Arial" w:cs="Arial"/>
        </w:rPr>
        <w:t>s support needs based on what is i</w:t>
      </w:r>
      <w:r w:rsidR="009D6DCA" w:rsidRPr="00285350">
        <w:rPr>
          <w:rFonts w:ascii="Arial" w:hAnsi="Arial" w:cs="Arial"/>
        </w:rPr>
        <w:t xml:space="preserve">mportant </w:t>
      </w:r>
      <w:r w:rsidR="009D6DCA" w:rsidRPr="00B40A1C">
        <w:rPr>
          <w:rFonts w:ascii="Arial" w:hAnsi="Arial" w:cs="Arial"/>
          <w:u w:val="single"/>
        </w:rPr>
        <w:t>to</w:t>
      </w:r>
      <w:r w:rsidR="009D6DCA" w:rsidRPr="00285350">
        <w:rPr>
          <w:rFonts w:ascii="Arial" w:hAnsi="Arial" w:cs="Arial"/>
        </w:rPr>
        <w:t xml:space="preserve"> and </w:t>
      </w:r>
      <w:r w:rsidR="009D6DCA" w:rsidRPr="00B40A1C">
        <w:rPr>
          <w:rFonts w:ascii="Arial" w:hAnsi="Arial" w:cs="Arial"/>
          <w:u w:val="single"/>
        </w:rPr>
        <w:t>for</w:t>
      </w:r>
      <w:r w:rsidR="009D6DCA" w:rsidRPr="00285350">
        <w:rPr>
          <w:rFonts w:ascii="Arial" w:hAnsi="Arial" w:cs="Arial"/>
        </w:rPr>
        <w:t xml:space="preserve"> the person and wha</w:t>
      </w:r>
      <w:r w:rsidR="00B40A1C">
        <w:rPr>
          <w:rFonts w:ascii="Arial" w:hAnsi="Arial" w:cs="Arial"/>
        </w:rPr>
        <w:t>t they want life to look like. T</w:t>
      </w:r>
      <w:r w:rsidR="009D6DCA" w:rsidRPr="00285350">
        <w:rPr>
          <w:rFonts w:ascii="Arial" w:hAnsi="Arial" w:cs="Arial"/>
        </w:rPr>
        <w:t>his information will</w:t>
      </w:r>
      <w:r w:rsidR="00B40A1C">
        <w:rPr>
          <w:rFonts w:ascii="Arial" w:hAnsi="Arial" w:cs="Arial"/>
        </w:rPr>
        <w:t xml:space="preserve"> also </w:t>
      </w:r>
      <w:r w:rsidR="009D6DCA" w:rsidRPr="00285350">
        <w:rPr>
          <w:rFonts w:ascii="Arial" w:hAnsi="Arial" w:cs="Arial"/>
        </w:rPr>
        <w:t>be useful when you complete the needs assessment.</w:t>
      </w:r>
    </w:p>
    <w:p w:rsidR="00C45955" w:rsidRPr="00285350" w:rsidRDefault="00C45955" w:rsidP="006827E7">
      <w:pPr>
        <w:contextualSpacing/>
        <w:rPr>
          <w:rFonts w:ascii="Arial" w:hAnsi="Arial" w:cs="Arial"/>
        </w:rPr>
      </w:pPr>
    </w:p>
    <w:p w:rsidR="006B0D84" w:rsidRDefault="006B0D84" w:rsidP="003A02A5">
      <w:pPr>
        <w:pBdr>
          <w:top w:val="single" w:sz="4" w:space="1" w:color="auto"/>
          <w:bottom w:val="single" w:sz="4" w:space="1" w:color="auto"/>
        </w:pBdr>
        <w:shd w:val="clear" w:color="auto" w:fill="C6D9F1" w:themeFill="text2" w:themeFillTint="33"/>
        <w:contextualSpacing/>
        <w:rPr>
          <w:rFonts w:ascii="Arial" w:hAnsi="Arial" w:cs="Arial"/>
          <w:b/>
          <w:sz w:val="28"/>
        </w:rPr>
      </w:pPr>
      <w:r w:rsidRPr="001D2DFD">
        <w:rPr>
          <w:rFonts w:ascii="Arial" w:hAnsi="Arial" w:cs="Arial"/>
          <w:b/>
          <w:smallCaps/>
          <w:sz w:val="40"/>
        </w:rPr>
        <w:t xml:space="preserve">Second meeting: </w:t>
      </w:r>
      <w:r w:rsidR="000D09B5" w:rsidRPr="001D2DFD">
        <w:rPr>
          <w:rFonts w:ascii="Arial" w:hAnsi="Arial" w:cs="Arial"/>
          <w:b/>
          <w:smallCaps/>
          <w:sz w:val="40"/>
        </w:rPr>
        <w:t>Assess needs and identify serious risks</w:t>
      </w:r>
      <w:r w:rsidR="000D09B5" w:rsidRPr="00285350">
        <w:rPr>
          <w:rFonts w:ascii="Arial" w:hAnsi="Arial" w:cs="Arial"/>
          <w:b/>
          <w:sz w:val="28"/>
        </w:rPr>
        <w:t xml:space="preserve"> </w:t>
      </w:r>
    </w:p>
    <w:p w:rsidR="003A5475" w:rsidRPr="001D2DFD" w:rsidRDefault="000D09B5" w:rsidP="003A02A5">
      <w:pPr>
        <w:pBdr>
          <w:top w:val="single" w:sz="4" w:space="1" w:color="auto"/>
          <w:bottom w:val="single" w:sz="4" w:space="1" w:color="auto"/>
        </w:pBdr>
        <w:shd w:val="clear" w:color="auto" w:fill="C6D9F1" w:themeFill="text2" w:themeFillTint="33"/>
        <w:contextualSpacing/>
        <w:rPr>
          <w:rFonts w:ascii="Arial" w:hAnsi="Arial" w:cs="Arial"/>
          <w:b/>
          <w:sz w:val="24"/>
          <w:szCs w:val="24"/>
        </w:rPr>
      </w:pPr>
      <w:r w:rsidRPr="00285350">
        <w:rPr>
          <w:rFonts w:ascii="Arial" w:hAnsi="Arial" w:cs="Arial"/>
          <w:b/>
          <w:sz w:val="24"/>
        </w:rPr>
        <w:t xml:space="preserve">Complete </w:t>
      </w:r>
      <w:r w:rsidR="00360987" w:rsidRPr="00285350">
        <w:rPr>
          <w:rFonts w:ascii="Arial" w:hAnsi="Arial" w:cs="Arial"/>
          <w:b/>
          <w:sz w:val="24"/>
        </w:rPr>
        <w:t xml:space="preserve">Functional Needs </w:t>
      </w:r>
      <w:r w:rsidR="00360987" w:rsidRPr="001D2DFD">
        <w:rPr>
          <w:rFonts w:ascii="Arial" w:hAnsi="Arial" w:cs="Arial"/>
          <w:b/>
          <w:sz w:val="24"/>
          <w:szCs w:val="24"/>
        </w:rPr>
        <w:t>Assessmen</w:t>
      </w:r>
      <w:r w:rsidRPr="001D2DFD">
        <w:rPr>
          <w:rFonts w:ascii="Arial" w:hAnsi="Arial" w:cs="Arial"/>
          <w:b/>
          <w:sz w:val="24"/>
          <w:szCs w:val="24"/>
        </w:rPr>
        <w:t>t and</w:t>
      </w:r>
      <w:r w:rsidR="00360987" w:rsidRPr="001D2DFD">
        <w:rPr>
          <w:rFonts w:ascii="Arial" w:hAnsi="Arial" w:cs="Arial"/>
          <w:b/>
          <w:sz w:val="24"/>
          <w:szCs w:val="24"/>
        </w:rPr>
        <w:t xml:space="preserve"> Risk Identification Tool</w:t>
      </w:r>
      <w:r w:rsidR="001D2DFD" w:rsidRPr="001D2DFD">
        <w:rPr>
          <w:rFonts w:ascii="Arial" w:hAnsi="Arial" w:cs="Arial"/>
          <w:b/>
          <w:sz w:val="24"/>
          <w:szCs w:val="24"/>
        </w:rPr>
        <w:t xml:space="preserve"> (approximately 1 hour)</w:t>
      </w:r>
    </w:p>
    <w:p w:rsidR="0097319D" w:rsidRDefault="0097319D" w:rsidP="006827E7">
      <w:pPr>
        <w:contextualSpacing/>
        <w:rPr>
          <w:rFonts w:ascii="Arial" w:hAnsi="Arial" w:cs="Arial"/>
          <w:b/>
        </w:rPr>
      </w:pPr>
    </w:p>
    <w:p w:rsidR="008234FD" w:rsidRPr="006B0D84" w:rsidRDefault="008234FD" w:rsidP="008234FD">
      <w:pPr>
        <w:contextualSpacing/>
        <w:rPr>
          <w:rFonts w:ascii="Arial" w:hAnsi="Arial" w:cs="Arial"/>
        </w:rPr>
      </w:pPr>
      <w:r>
        <w:rPr>
          <w:rFonts w:ascii="Arial" w:hAnsi="Arial" w:cs="Arial"/>
          <w:b/>
        </w:rPr>
        <w:t>How this meeting occurs:</w:t>
      </w:r>
      <w:r>
        <w:rPr>
          <w:rFonts w:ascii="Arial" w:hAnsi="Arial" w:cs="Arial"/>
        </w:rPr>
        <w:t xml:space="preserve"> Some people choose to combine this with the first meeting and accomplish it all at once. If the person lives in a residential setting, the providers who support the person will identify any known, serious risks and share that information with the SC/PA according to agreed timelines.</w:t>
      </w:r>
    </w:p>
    <w:p w:rsidR="008234FD" w:rsidRPr="00285350" w:rsidRDefault="008234FD" w:rsidP="006827E7">
      <w:pPr>
        <w:contextualSpacing/>
        <w:rPr>
          <w:rFonts w:ascii="Arial" w:hAnsi="Arial" w:cs="Arial"/>
          <w:b/>
        </w:rPr>
      </w:pPr>
    </w:p>
    <w:p w:rsidR="00C1580C" w:rsidRPr="00285350" w:rsidRDefault="006B0D84" w:rsidP="00BB64EA">
      <w:pPr>
        <w:ind w:left="1440"/>
        <w:contextualSpacing/>
        <w:rPr>
          <w:rFonts w:ascii="Arial" w:hAnsi="Arial" w:cs="Arial"/>
        </w:rPr>
      </w:pPr>
      <w:r w:rsidRPr="00285350">
        <w:rPr>
          <w:rFonts w:ascii="Arial" w:hAnsi="Arial" w:cs="Arial"/>
          <w:b/>
          <w:noProof/>
          <w:sz w:val="28"/>
        </w:rPr>
        <w:drawing>
          <wp:anchor distT="0" distB="0" distL="114300" distR="114300" simplePos="0" relativeHeight="251734015" behindDoc="0" locked="0" layoutInCell="1" allowOverlap="1" wp14:anchorId="0B251532" wp14:editId="28AADB1C">
            <wp:simplePos x="0" y="0"/>
            <wp:positionH relativeFrom="column">
              <wp:posOffset>21590</wp:posOffset>
            </wp:positionH>
            <wp:positionV relativeFrom="paragraph">
              <wp:posOffset>34925</wp:posOffset>
            </wp:positionV>
            <wp:extent cx="767715" cy="777240"/>
            <wp:effectExtent l="0" t="0" r="0" b="381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 about.png"/>
                    <pic:cNvPicPr/>
                  </pic:nvPicPr>
                  <pic:blipFill>
                    <a:blip r:embed="rId14">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67715" cy="777240"/>
                    </a:xfrm>
                    <a:prstGeom prst="rect">
                      <a:avLst/>
                    </a:prstGeom>
                  </pic:spPr>
                </pic:pic>
              </a:graphicData>
            </a:graphic>
            <wp14:sizeRelH relativeFrom="page">
              <wp14:pctWidth>0</wp14:pctWidth>
            </wp14:sizeRelH>
            <wp14:sizeRelV relativeFrom="page">
              <wp14:pctHeight>0</wp14:pctHeight>
            </wp14:sizeRelV>
          </wp:anchor>
        </w:drawing>
      </w:r>
      <w:r w:rsidR="000D09B5" w:rsidRPr="00285350">
        <w:rPr>
          <w:rFonts w:ascii="Arial" w:hAnsi="Arial" w:cs="Arial"/>
          <w:b/>
        </w:rPr>
        <w:t>Before meeting with the person</w:t>
      </w:r>
      <w:r w:rsidR="00D438AB" w:rsidRPr="00285350">
        <w:rPr>
          <w:rFonts w:ascii="Arial" w:hAnsi="Arial" w:cs="Arial"/>
          <w:b/>
        </w:rPr>
        <w:t>:</w:t>
      </w:r>
      <w:r w:rsidR="00D438AB" w:rsidRPr="00285350">
        <w:rPr>
          <w:rFonts w:ascii="Arial" w:hAnsi="Arial" w:cs="Arial"/>
        </w:rPr>
        <w:t xml:space="preserve"> Think about what you already know. </w:t>
      </w:r>
      <w:r w:rsidR="009D6DCA" w:rsidRPr="00285350">
        <w:rPr>
          <w:rFonts w:ascii="Arial" w:hAnsi="Arial" w:cs="Arial"/>
        </w:rPr>
        <w:t xml:space="preserve">Fill out </w:t>
      </w:r>
      <w:r w:rsidR="00D438AB" w:rsidRPr="00285350">
        <w:rPr>
          <w:rFonts w:ascii="Arial" w:hAnsi="Arial" w:cs="Arial"/>
        </w:rPr>
        <w:t xml:space="preserve">as much as you can on the Risk Identification Tool and Needs Assessment beforehand. </w:t>
      </w:r>
      <w:r w:rsidR="00003853" w:rsidRPr="00285350">
        <w:rPr>
          <w:rFonts w:ascii="Arial" w:hAnsi="Arial" w:cs="Arial"/>
        </w:rPr>
        <w:t>Take</w:t>
      </w:r>
      <w:r w:rsidR="00D438AB" w:rsidRPr="00285350">
        <w:rPr>
          <w:rFonts w:ascii="Arial" w:hAnsi="Arial" w:cs="Arial"/>
        </w:rPr>
        <w:t xml:space="preserve"> time to </w:t>
      </w:r>
      <w:r w:rsidR="00C043F3">
        <w:rPr>
          <w:rFonts w:ascii="Arial" w:hAnsi="Arial" w:cs="Arial"/>
        </w:rPr>
        <w:t>review the person’s file before conducting the needs assessment.</w:t>
      </w:r>
      <w:r w:rsidR="00D438AB" w:rsidRPr="00285350">
        <w:rPr>
          <w:rFonts w:ascii="Arial" w:hAnsi="Arial" w:cs="Arial"/>
        </w:rPr>
        <w:t xml:space="preserve"> </w:t>
      </w:r>
      <w:r w:rsidR="00C1580C" w:rsidRPr="00285350">
        <w:rPr>
          <w:rFonts w:ascii="Arial" w:hAnsi="Arial" w:cs="Arial"/>
        </w:rPr>
        <w:t>If you have received</w:t>
      </w:r>
      <w:r w:rsidR="002C2486" w:rsidRPr="00285350">
        <w:rPr>
          <w:rFonts w:ascii="Arial" w:hAnsi="Arial" w:cs="Arial"/>
        </w:rPr>
        <w:t xml:space="preserve"> a</w:t>
      </w:r>
      <w:r w:rsidR="00C1580C" w:rsidRPr="00285350">
        <w:rPr>
          <w:rFonts w:ascii="Arial" w:hAnsi="Arial" w:cs="Arial"/>
        </w:rPr>
        <w:t xml:space="preserve"> Risk Identification Tool </w:t>
      </w:r>
      <w:r w:rsidR="00C043F3">
        <w:rPr>
          <w:rFonts w:ascii="Arial" w:hAnsi="Arial" w:cs="Arial"/>
        </w:rPr>
        <w:t xml:space="preserve">draft </w:t>
      </w:r>
      <w:r w:rsidR="00C1580C" w:rsidRPr="00285350">
        <w:rPr>
          <w:rFonts w:ascii="Arial" w:hAnsi="Arial" w:cs="Arial"/>
        </w:rPr>
        <w:t xml:space="preserve">from providers working with the person, review it before the meeting. </w:t>
      </w:r>
      <w:r w:rsidR="002C2486" w:rsidRPr="00285350">
        <w:rPr>
          <w:rFonts w:ascii="Arial" w:hAnsi="Arial" w:cs="Arial"/>
        </w:rPr>
        <w:t>You can use that same tool to add in anything new that you</w:t>
      </w:r>
      <w:r w:rsidR="009D6DCA" w:rsidRPr="00285350">
        <w:rPr>
          <w:rFonts w:ascii="Arial" w:hAnsi="Arial" w:cs="Arial"/>
        </w:rPr>
        <w:t xml:space="preserve"> already know or </w:t>
      </w:r>
      <w:r w:rsidR="002C2486" w:rsidRPr="00285350">
        <w:rPr>
          <w:rFonts w:ascii="Arial" w:hAnsi="Arial" w:cs="Arial"/>
        </w:rPr>
        <w:t>learn</w:t>
      </w:r>
      <w:r w:rsidR="005E402F" w:rsidRPr="00285350">
        <w:rPr>
          <w:rFonts w:ascii="Arial" w:hAnsi="Arial" w:cs="Arial"/>
        </w:rPr>
        <w:t xml:space="preserve"> at the meeting</w:t>
      </w:r>
      <w:r w:rsidR="002C2486" w:rsidRPr="00285350">
        <w:rPr>
          <w:rFonts w:ascii="Arial" w:hAnsi="Arial" w:cs="Arial"/>
        </w:rPr>
        <w:t xml:space="preserve">. </w:t>
      </w:r>
    </w:p>
    <w:p w:rsidR="00D438AB" w:rsidRPr="00285350" w:rsidRDefault="00D438AB" w:rsidP="00BB64EA">
      <w:pPr>
        <w:ind w:left="1440"/>
        <w:contextualSpacing/>
        <w:rPr>
          <w:rFonts w:ascii="Arial" w:hAnsi="Arial" w:cs="Arial"/>
          <w:sz w:val="20"/>
        </w:rPr>
      </w:pPr>
    </w:p>
    <w:p w:rsidR="00C034FF" w:rsidRPr="00285350" w:rsidRDefault="00C96E65" w:rsidP="00BB64EA">
      <w:pPr>
        <w:ind w:left="1440"/>
        <w:contextualSpacing/>
        <w:rPr>
          <w:rFonts w:ascii="Arial" w:hAnsi="Arial" w:cs="Arial"/>
        </w:rPr>
      </w:pPr>
      <w:r w:rsidRPr="00285350">
        <w:rPr>
          <w:rFonts w:ascii="Arial" w:hAnsi="Arial" w:cs="Arial"/>
          <w:b/>
          <w:noProof/>
        </w:rPr>
        <w:drawing>
          <wp:anchor distT="0" distB="0" distL="114300" distR="114300" simplePos="0" relativeHeight="251736063" behindDoc="0" locked="0" layoutInCell="1" allowOverlap="1" wp14:anchorId="1D8B1BC4" wp14:editId="7CB4DD41">
            <wp:simplePos x="0" y="0"/>
            <wp:positionH relativeFrom="column">
              <wp:posOffset>22860</wp:posOffset>
            </wp:positionH>
            <wp:positionV relativeFrom="paragraph">
              <wp:posOffset>53340</wp:posOffset>
            </wp:positionV>
            <wp:extent cx="767715" cy="767715"/>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eting.png"/>
                    <pic:cNvPicPr/>
                  </pic:nvPicPr>
                  <pic:blipFill>
                    <a:blip r:embed="rId15"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67715" cy="767715"/>
                    </a:xfrm>
                    <a:prstGeom prst="rect">
                      <a:avLst/>
                    </a:prstGeom>
                  </pic:spPr>
                </pic:pic>
              </a:graphicData>
            </a:graphic>
            <wp14:sizeRelH relativeFrom="page">
              <wp14:pctWidth>0</wp14:pctWidth>
            </wp14:sizeRelH>
            <wp14:sizeRelV relativeFrom="page">
              <wp14:pctHeight>0</wp14:pctHeight>
            </wp14:sizeRelV>
          </wp:anchor>
        </w:drawing>
      </w:r>
      <w:r w:rsidR="000D09B5" w:rsidRPr="00285350">
        <w:rPr>
          <w:rFonts w:ascii="Arial" w:hAnsi="Arial" w:cs="Arial"/>
          <w:b/>
        </w:rPr>
        <w:t xml:space="preserve">During the </w:t>
      </w:r>
      <w:r w:rsidR="00C043F3">
        <w:rPr>
          <w:rFonts w:ascii="Arial" w:hAnsi="Arial" w:cs="Arial"/>
          <w:b/>
        </w:rPr>
        <w:t>meeting</w:t>
      </w:r>
      <w:r w:rsidR="00D438AB" w:rsidRPr="00285350">
        <w:rPr>
          <w:rFonts w:ascii="Arial" w:hAnsi="Arial" w:cs="Arial"/>
          <w:b/>
        </w:rPr>
        <w:t>:</w:t>
      </w:r>
      <w:r w:rsidR="00D438AB" w:rsidRPr="00285350">
        <w:rPr>
          <w:rFonts w:ascii="Arial" w:hAnsi="Arial" w:cs="Arial"/>
        </w:rPr>
        <w:t xml:space="preserve"> </w:t>
      </w:r>
      <w:r w:rsidR="003A5475" w:rsidRPr="00285350">
        <w:rPr>
          <w:rFonts w:ascii="Arial" w:hAnsi="Arial" w:cs="Arial"/>
        </w:rPr>
        <w:t xml:space="preserve">Conduct the </w:t>
      </w:r>
      <w:r w:rsidR="00360987" w:rsidRPr="00285350">
        <w:rPr>
          <w:rFonts w:ascii="Arial" w:hAnsi="Arial" w:cs="Arial"/>
        </w:rPr>
        <w:t xml:space="preserve">functional </w:t>
      </w:r>
      <w:r w:rsidR="003A5475" w:rsidRPr="00285350">
        <w:rPr>
          <w:rFonts w:ascii="Arial" w:hAnsi="Arial" w:cs="Arial"/>
        </w:rPr>
        <w:t xml:space="preserve">needs assessment and </w:t>
      </w:r>
      <w:r w:rsidR="009D6DCA" w:rsidRPr="00285350">
        <w:rPr>
          <w:rFonts w:ascii="Arial" w:hAnsi="Arial" w:cs="Arial"/>
        </w:rPr>
        <w:t xml:space="preserve">complete the </w:t>
      </w:r>
      <w:r w:rsidR="003A5475" w:rsidRPr="00285350">
        <w:rPr>
          <w:rFonts w:ascii="Arial" w:hAnsi="Arial" w:cs="Arial"/>
        </w:rPr>
        <w:t xml:space="preserve">Risk Identification Tool. </w:t>
      </w:r>
      <w:r w:rsidR="00C034FF" w:rsidRPr="00285350">
        <w:rPr>
          <w:rFonts w:ascii="Arial" w:hAnsi="Arial" w:cs="Arial"/>
        </w:rPr>
        <w:t>Assessing support needs and identifying risk simultaneously will save time and limit redundancy as many of the questions are similar in nature and it might help the team determine when things are well captured by the needs assessment (recorded in Chosen Se</w:t>
      </w:r>
      <w:r w:rsidR="000533C7" w:rsidRPr="00285350">
        <w:rPr>
          <w:rFonts w:ascii="Arial" w:hAnsi="Arial" w:cs="Arial"/>
        </w:rPr>
        <w:t>rvices s</w:t>
      </w:r>
      <w:r w:rsidR="009D6DCA" w:rsidRPr="00285350">
        <w:rPr>
          <w:rFonts w:ascii="Arial" w:hAnsi="Arial" w:cs="Arial"/>
        </w:rPr>
        <w:t>ection) or rise</w:t>
      </w:r>
      <w:r w:rsidR="00C034FF" w:rsidRPr="00285350">
        <w:rPr>
          <w:rFonts w:ascii="Arial" w:hAnsi="Arial" w:cs="Arial"/>
        </w:rPr>
        <w:t xml:space="preserve"> to the level of a serious risk (record</w:t>
      </w:r>
      <w:r w:rsidR="00320250">
        <w:rPr>
          <w:rFonts w:ascii="Arial" w:hAnsi="Arial" w:cs="Arial"/>
        </w:rPr>
        <w:t>ed in the Risk Management Plan).</w:t>
      </w:r>
      <w:r w:rsidR="00C034FF" w:rsidRPr="00285350">
        <w:rPr>
          <w:rFonts w:ascii="Arial" w:hAnsi="Arial" w:cs="Arial"/>
        </w:rPr>
        <w:t xml:space="preserve"> Have a conversation about what is currently in place and what the person or family needs help with. Provide resources and referrals as needed. </w:t>
      </w:r>
    </w:p>
    <w:p w:rsidR="00360987" w:rsidRPr="00285350" w:rsidRDefault="00360987" w:rsidP="006827E7">
      <w:pPr>
        <w:contextualSpacing/>
        <w:rPr>
          <w:rFonts w:ascii="Arial" w:hAnsi="Arial" w:cs="Arial"/>
          <w:sz w:val="20"/>
        </w:rPr>
      </w:pPr>
    </w:p>
    <w:p w:rsidR="003A5475" w:rsidRPr="00285350" w:rsidRDefault="0085663D" w:rsidP="006827E7">
      <w:pPr>
        <w:contextualSpacing/>
        <w:rPr>
          <w:rFonts w:ascii="Arial" w:hAnsi="Arial" w:cs="Arial"/>
        </w:rPr>
      </w:pPr>
      <w:r w:rsidRPr="001D2DFD">
        <w:rPr>
          <w:rFonts w:ascii="Arial" w:hAnsi="Arial" w:cs="Arial"/>
          <w:b/>
          <w:i/>
          <w:noProof/>
        </w:rPr>
        <mc:AlternateContent>
          <mc:Choice Requires="wps">
            <w:drawing>
              <wp:anchor distT="0" distB="0" distL="114300" distR="114300" simplePos="0" relativeHeight="251752447" behindDoc="0" locked="0" layoutInCell="1" allowOverlap="1" wp14:anchorId="61F5D67C" wp14:editId="2F3235E1">
                <wp:simplePos x="0" y="0"/>
                <wp:positionH relativeFrom="column">
                  <wp:posOffset>4251960</wp:posOffset>
                </wp:positionH>
                <wp:positionV relativeFrom="paragraph">
                  <wp:posOffset>22860</wp:posOffset>
                </wp:positionV>
                <wp:extent cx="2617470" cy="2280920"/>
                <wp:effectExtent l="0" t="0" r="11430"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7470" cy="2280920"/>
                        </a:xfrm>
                        <a:prstGeom prst="rect">
                          <a:avLst/>
                        </a:prstGeom>
                        <a:solidFill>
                          <a:srgbClr val="FFFFFF"/>
                        </a:solidFill>
                        <a:ln w="9525">
                          <a:solidFill>
                            <a:srgbClr val="000000"/>
                          </a:solidFill>
                          <a:miter lim="800000"/>
                          <a:headEnd/>
                          <a:tailEnd/>
                        </a:ln>
                      </wps:spPr>
                      <wps:txbx>
                        <w:txbxContent>
                          <w:p w:rsidR="001D2DFD" w:rsidRDefault="001D2DFD" w:rsidP="00320250">
                            <w:pPr>
                              <w:contextualSpacing/>
                              <w:jc w:val="both"/>
                            </w:pPr>
                            <w:r w:rsidRPr="00285350">
                              <w:rPr>
                                <w:rFonts w:ascii="Arial" w:hAnsi="Arial" w:cs="Arial"/>
                                <w:b/>
                                <w:i/>
                              </w:rPr>
                              <w:t>Note</w:t>
                            </w:r>
                            <w:r w:rsidRPr="00285350">
                              <w:rPr>
                                <w:rFonts w:ascii="Arial" w:hAnsi="Arial" w:cs="Arial"/>
                                <w:b/>
                              </w:rPr>
                              <w:t>:</w:t>
                            </w:r>
                            <w:r w:rsidRPr="00285350">
                              <w:rPr>
                                <w:rFonts w:ascii="Arial" w:hAnsi="Arial" w:cs="Arial"/>
                              </w:rPr>
                              <w:t xml:space="preserve"> </w:t>
                            </w:r>
                            <w:r w:rsidRPr="00285350">
                              <w:rPr>
                                <w:rFonts w:ascii="Arial" w:hAnsi="Arial" w:cs="Arial"/>
                                <w:i/>
                              </w:rPr>
                              <w:t>Depending on what works best for the person, you may decide not to bring out the assessment or the risk identification tool. Have the tools</w:t>
                            </w:r>
                            <w:r>
                              <w:rPr>
                                <w:rFonts w:ascii="Arial" w:hAnsi="Arial" w:cs="Arial"/>
                                <w:i/>
                              </w:rPr>
                              <w:t xml:space="preserve"> handy for reference, if needed. It might work best to just h</w:t>
                            </w:r>
                            <w:r w:rsidRPr="00285350">
                              <w:rPr>
                                <w:rFonts w:ascii="Arial" w:hAnsi="Arial" w:cs="Arial"/>
                                <w:i/>
                              </w:rPr>
                              <w:t>ave a conversation with the person and others at the meeting</w:t>
                            </w:r>
                            <w:r>
                              <w:rPr>
                                <w:rFonts w:ascii="Arial" w:hAnsi="Arial" w:cs="Arial"/>
                                <w:i/>
                              </w:rPr>
                              <w:t>,</w:t>
                            </w:r>
                            <w:r w:rsidRPr="00285350">
                              <w:rPr>
                                <w:rFonts w:ascii="Arial" w:hAnsi="Arial" w:cs="Arial"/>
                                <w:i/>
                              </w:rPr>
                              <w:t xml:space="preserve"> take notes, and then fill in the forms back at </w:t>
                            </w:r>
                            <w:r>
                              <w:rPr>
                                <w:rFonts w:ascii="Arial" w:hAnsi="Arial" w:cs="Arial"/>
                                <w:i/>
                              </w:rPr>
                              <w:t>your</w:t>
                            </w:r>
                            <w:r w:rsidRPr="00285350">
                              <w:rPr>
                                <w:rFonts w:ascii="Arial" w:hAnsi="Arial" w:cs="Arial"/>
                                <w:i/>
                              </w:rPr>
                              <w:t xml:space="preserve"> office. If there are things you missed or need clarification on, you </w:t>
                            </w:r>
                            <w:r>
                              <w:rPr>
                                <w:rFonts w:ascii="Arial" w:hAnsi="Arial" w:cs="Arial"/>
                                <w:i/>
                              </w:rPr>
                              <w:t>could</w:t>
                            </w:r>
                            <w:r w:rsidRPr="00285350">
                              <w:rPr>
                                <w:rFonts w:ascii="Arial" w:hAnsi="Arial" w:cs="Arial"/>
                                <w:i/>
                              </w:rPr>
                              <w:t xml:space="preserve"> call and gather missing information later.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34.8pt;margin-top:1.8pt;width:206.1pt;height:179.6pt;z-index:2517524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">
                <v:textbox>
                  <w:txbxContent>
                    <w:p w:rsidR="001D2DFD" w:rsidRDefault="001D2DFD" w:rsidP="00320250">
                      <w:pPr>
                        <w:contextualSpacing/>
                        <w:jc w:val="both"/>
                      </w:pPr>
                      <w:r w:rsidRPr="00285350">
                        <w:rPr>
                          <w:rFonts w:ascii="Arial" w:hAnsi="Arial" w:cs="Arial"/>
                          <w:b/>
                          <w:i/>
                        </w:rPr>
                        <w:t>Note</w:t>
                      </w:r>
                      <w:r w:rsidRPr="00285350">
                        <w:rPr>
                          <w:rFonts w:ascii="Arial" w:hAnsi="Arial" w:cs="Arial"/>
                          <w:b/>
                        </w:rPr>
                        <w:t>:</w:t>
                      </w:r>
                      <w:r w:rsidRPr="00285350">
                        <w:rPr>
                          <w:rFonts w:ascii="Arial" w:hAnsi="Arial" w:cs="Arial"/>
                        </w:rPr>
                        <w:t xml:space="preserve"> </w:t>
                      </w:r>
                      <w:r w:rsidRPr="00285350">
                        <w:rPr>
                          <w:rFonts w:ascii="Arial" w:hAnsi="Arial" w:cs="Arial"/>
                          <w:i/>
                        </w:rPr>
                        <w:t>Depending on what works best for the person, you may decide not to bring out the assessment or the risk identification tool. Have the tools</w:t>
                      </w:r>
                      <w:r>
                        <w:rPr>
                          <w:rFonts w:ascii="Arial" w:hAnsi="Arial" w:cs="Arial"/>
                          <w:i/>
                        </w:rPr>
                        <w:t xml:space="preserve"> handy for reference, if needed. It might work best to just h</w:t>
                      </w:r>
                      <w:r w:rsidRPr="00285350">
                        <w:rPr>
                          <w:rFonts w:ascii="Arial" w:hAnsi="Arial" w:cs="Arial"/>
                          <w:i/>
                        </w:rPr>
                        <w:t>ave a conversation with the person and others at the meeting</w:t>
                      </w:r>
                      <w:r>
                        <w:rPr>
                          <w:rFonts w:ascii="Arial" w:hAnsi="Arial" w:cs="Arial"/>
                          <w:i/>
                        </w:rPr>
                        <w:t>,</w:t>
                      </w:r>
                      <w:r w:rsidRPr="00285350">
                        <w:rPr>
                          <w:rFonts w:ascii="Arial" w:hAnsi="Arial" w:cs="Arial"/>
                          <w:i/>
                        </w:rPr>
                        <w:t xml:space="preserve"> take notes, and then fill in the forms back at </w:t>
                      </w:r>
                      <w:r>
                        <w:rPr>
                          <w:rFonts w:ascii="Arial" w:hAnsi="Arial" w:cs="Arial"/>
                          <w:i/>
                        </w:rPr>
                        <w:t>your</w:t>
                      </w:r>
                      <w:r w:rsidRPr="00285350">
                        <w:rPr>
                          <w:rFonts w:ascii="Arial" w:hAnsi="Arial" w:cs="Arial"/>
                          <w:i/>
                        </w:rPr>
                        <w:t xml:space="preserve"> office. If there are things you missed or need clarification on, you </w:t>
                      </w:r>
                      <w:r>
                        <w:rPr>
                          <w:rFonts w:ascii="Arial" w:hAnsi="Arial" w:cs="Arial"/>
                          <w:i/>
                        </w:rPr>
                        <w:t>could</w:t>
                      </w:r>
                      <w:r w:rsidRPr="00285350">
                        <w:rPr>
                          <w:rFonts w:ascii="Arial" w:hAnsi="Arial" w:cs="Arial"/>
                          <w:i/>
                        </w:rPr>
                        <w:t xml:space="preserve"> call and gather missing information later.</w:t>
                      </w:r>
                    </w:p>
                  </w:txbxContent>
                </v:textbox>
                <w10:wrap type="square"/>
              </v:shape>
            </w:pict>
          </mc:Fallback>
        </mc:AlternateContent>
      </w:r>
      <w:r w:rsidR="00003853" w:rsidRPr="00285350">
        <w:rPr>
          <w:rFonts w:ascii="Arial" w:hAnsi="Arial" w:cs="Arial"/>
        </w:rPr>
        <w:t>C</w:t>
      </w:r>
      <w:r w:rsidR="00C1580C" w:rsidRPr="00285350">
        <w:rPr>
          <w:rFonts w:ascii="Arial" w:hAnsi="Arial" w:cs="Arial"/>
        </w:rPr>
        <w:t>ontinue and finalize the discussion about service</w:t>
      </w:r>
      <w:r w:rsidR="00360987" w:rsidRPr="00285350">
        <w:rPr>
          <w:rFonts w:ascii="Arial" w:hAnsi="Arial" w:cs="Arial"/>
        </w:rPr>
        <w:t xml:space="preserve"> options so that the person</w:t>
      </w:r>
      <w:r w:rsidR="003A5475" w:rsidRPr="00285350">
        <w:rPr>
          <w:rFonts w:ascii="Arial" w:hAnsi="Arial" w:cs="Arial"/>
        </w:rPr>
        <w:t xml:space="preserve"> </w:t>
      </w:r>
      <w:r w:rsidR="00360987" w:rsidRPr="00285350">
        <w:rPr>
          <w:rFonts w:ascii="Arial" w:hAnsi="Arial" w:cs="Arial"/>
        </w:rPr>
        <w:t>is aware of the choices they have for where they can live and what services they can use</w:t>
      </w:r>
      <w:r w:rsidR="003A5475" w:rsidRPr="00285350">
        <w:rPr>
          <w:rFonts w:ascii="Arial" w:hAnsi="Arial" w:cs="Arial"/>
        </w:rPr>
        <w:t xml:space="preserve"> to meet identified support needs</w:t>
      </w:r>
      <w:r w:rsidR="00360987" w:rsidRPr="00285350">
        <w:rPr>
          <w:rFonts w:ascii="Arial" w:hAnsi="Arial" w:cs="Arial"/>
        </w:rPr>
        <w:t>. Remember to discuss any</w:t>
      </w:r>
      <w:r w:rsidR="003A5475" w:rsidRPr="00285350">
        <w:rPr>
          <w:rFonts w:ascii="Arial" w:hAnsi="Arial" w:cs="Arial"/>
        </w:rPr>
        <w:t xml:space="preserve"> preferences the person has around serv</w:t>
      </w:r>
      <w:r w:rsidR="00003853" w:rsidRPr="00285350">
        <w:rPr>
          <w:rFonts w:ascii="Arial" w:hAnsi="Arial" w:cs="Arial"/>
        </w:rPr>
        <w:t>ice delivery. Take time to r</w:t>
      </w:r>
      <w:r w:rsidR="009D6DCA" w:rsidRPr="00285350">
        <w:rPr>
          <w:rFonts w:ascii="Arial" w:hAnsi="Arial" w:cs="Arial"/>
        </w:rPr>
        <w:t xml:space="preserve">evisit the discussion </w:t>
      </w:r>
      <w:r w:rsidR="00360987" w:rsidRPr="00285350">
        <w:rPr>
          <w:rFonts w:ascii="Arial" w:hAnsi="Arial" w:cs="Arial"/>
        </w:rPr>
        <w:t xml:space="preserve">about what supports are currently in place. This will help the person and their family or guardian, if applicable, to think about what is in place right now and how Medicaid funds might be able to </w:t>
      </w:r>
      <w:r w:rsidR="00BD0EC2">
        <w:rPr>
          <w:rFonts w:ascii="Arial" w:hAnsi="Arial" w:cs="Arial"/>
        </w:rPr>
        <w:t>address unmet needs.</w:t>
      </w:r>
    </w:p>
    <w:p w:rsidR="00D438AB" w:rsidRPr="00285350" w:rsidRDefault="00D438AB" w:rsidP="006827E7">
      <w:pPr>
        <w:contextualSpacing/>
        <w:rPr>
          <w:rFonts w:ascii="Arial" w:hAnsi="Arial" w:cs="Arial"/>
          <w:sz w:val="20"/>
        </w:rPr>
      </w:pPr>
    </w:p>
    <w:p w:rsidR="00D438AB" w:rsidRPr="00285350" w:rsidRDefault="00D438AB" w:rsidP="006827E7">
      <w:pPr>
        <w:contextualSpacing/>
        <w:rPr>
          <w:rFonts w:ascii="Arial" w:hAnsi="Arial" w:cs="Arial"/>
        </w:rPr>
      </w:pPr>
      <w:r w:rsidRPr="00285350">
        <w:rPr>
          <w:rFonts w:ascii="Arial" w:hAnsi="Arial" w:cs="Arial"/>
        </w:rPr>
        <w:t>Collect any documentation you might need to review</w:t>
      </w:r>
      <w:r w:rsidR="00BD0EC2">
        <w:rPr>
          <w:rFonts w:ascii="Arial" w:hAnsi="Arial" w:cs="Arial"/>
        </w:rPr>
        <w:t xml:space="preserve">, like support documents (e.g. protocols, Financial Plan, </w:t>
      </w:r>
      <w:r w:rsidR="00AF1B64" w:rsidRPr="00285350">
        <w:rPr>
          <w:rFonts w:ascii="Arial" w:hAnsi="Arial" w:cs="Arial"/>
        </w:rPr>
        <w:t>Behavior Support Plan</w:t>
      </w:r>
      <w:r w:rsidR="00BD0EC2">
        <w:rPr>
          <w:rFonts w:ascii="Arial" w:hAnsi="Arial" w:cs="Arial"/>
        </w:rPr>
        <w:t xml:space="preserve">, </w:t>
      </w:r>
      <w:r w:rsidR="00BD0EC2">
        <w:rPr>
          <w:rFonts w:ascii="Arial" w:hAnsi="Arial" w:cs="Arial"/>
        </w:rPr>
        <w:lastRenderedPageBreak/>
        <w:t>etc.) and implementation s</w:t>
      </w:r>
      <w:r w:rsidRPr="00285350">
        <w:rPr>
          <w:rFonts w:ascii="Arial" w:hAnsi="Arial" w:cs="Arial"/>
        </w:rPr>
        <w:t xml:space="preserve">trategies (e.g. Action Plans) that </w:t>
      </w:r>
      <w:r w:rsidR="00AF1B64" w:rsidRPr="00285350">
        <w:rPr>
          <w:rFonts w:ascii="Arial" w:hAnsi="Arial" w:cs="Arial"/>
        </w:rPr>
        <w:t>will</w:t>
      </w:r>
      <w:r w:rsidRPr="00285350">
        <w:rPr>
          <w:rFonts w:ascii="Arial" w:hAnsi="Arial" w:cs="Arial"/>
        </w:rPr>
        <w:t xml:space="preserve"> help you build the plan. If documents </w:t>
      </w:r>
      <w:r w:rsidR="00BD0EC2">
        <w:rPr>
          <w:rFonts w:ascii="Arial" w:hAnsi="Arial" w:cs="Arial"/>
        </w:rPr>
        <w:t>do not reflect current support needs</w:t>
      </w:r>
      <w:r w:rsidRPr="00285350">
        <w:rPr>
          <w:rFonts w:ascii="Arial" w:hAnsi="Arial" w:cs="Arial"/>
        </w:rPr>
        <w:t xml:space="preserve">, ask </w:t>
      </w:r>
      <w:r w:rsidR="00BD0EC2">
        <w:rPr>
          <w:rFonts w:ascii="Arial" w:hAnsi="Arial" w:cs="Arial"/>
        </w:rPr>
        <w:t>providers</w:t>
      </w:r>
      <w:r w:rsidRPr="00285350">
        <w:rPr>
          <w:rFonts w:ascii="Arial" w:hAnsi="Arial" w:cs="Arial"/>
        </w:rPr>
        <w:t xml:space="preserve"> to </w:t>
      </w:r>
      <w:r w:rsidR="00BD0EC2">
        <w:rPr>
          <w:rFonts w:ascii="Arial" w:hAnsi="Arial" w:cs="Arial"/>
        </w:rPr>
        <w:t>update them</w:t>
      </w:r>
      <w:r w:rsidRPr="00285350">
        <w:rPr>
          <w:rFonts w:ascii="Arial" w:hAnsi="Arial" w:cs="Arial"/>
        </w:rPr>
        <w:t xml:space="preserve"> and send them to you for review. Determine a date by which yo</w:t>
      </w:r>
      <w:r w:rsidR="00AF1B64" w:rsidRPr="00285350">
        <w:rPr>
          <w:rFonts w:ascii="Arial" w:hAnsi="Arial" w:cs="Arial"/>
        </w:rPr>
        <w:t>u need the updated documents</w:t>
      </w:r>
      <w:r w:rsidR="00BD0EC2">
        <w:rPr>
          <w:rFonts w:ascii="Arial" w:hAnsi="Arial" w:cs="Arial"/>
        </w:rPr>
        <w:t>.</w:t>
      </w:r>
    </w:p>
    <w:p w:rsidR="00D82CFB" w:rsidRPr="00285350" w:rsidRDefault="00D82CFB" w:rsidP="006827E7">
      <w:pPr>
        <w:contextualSpacing/>
        <w:rPr>
          <w:rFonts w:ascii="Arial" w:hAnsi="Arial" w:cs="Arial"/>
          <w:sz w:val="20"/>
        </w:rPr>
      </w:pPr>
    </w:p>
    <w:p w:rsidR="00D82CFB" w:rsidRPr="00285350" w:rsidRDefault="00C87EE6" w:rsidP="00BB64EA">
      <w:pPr>
        <w:ind w:left="1440"/>
        <w:contextualSpacing/>
        <w:rPr>
          <w:rFonts w:ascii="Arial" w:hAnsi="Arial" w:cs="Arial"/>
        </w:rPr>
      </w:pPr>
      <w:r w:rsidRPr="00285350">
        <w:rPr>
          <w:rFonts w:ascii="Arial" w:hAnsi="Arial" w:cs="Arial"/>
          <w:b/>
          <w:noProof/>
        </w:rPr>
        <w:drawing>
          <wp:anchor distT="0" distB="0" distL="114300" distR="114300" simplePos="0" relativeHeight="251738111" behindDoc="0" locked="0" layoutInCell="1" allowOverlap="1" wp14:anchorId="3ACFCF22" wp14:editId="514A159B">
            <wp:simplePos x="0" y="0"/>
            <wp:positionH relativeFrom="column">
              <wp:posOffset>7620</wp:posOffset>
            </wp:positionH>
            <wp:positionV relativeFrom="paragraph">
              <wp:posOffset>64135</wp:posOffset>
            </wp:positionV>
            <wp:extent cx="767715" cy="767715"/>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s up.png"/>
                    <pic:cNvPicPr/>
                  </pic:nvPicPr>
                  <pic:blipFill>
                    <a:blip r:embed="rId19">
                      <a:extLst>
                        <a:ext uri="{28A0092B-C50C-407E-A947-70E740481C1C}">
                          <a14:useLocalDpi xmlns:a14="http://schemas.microsoft.com/office/drawing/2010/main" val="0"/>
                        </a:ext>
                      </a:extLst>
                    </a:blip>
                    <a:stretch>
                      <a:fillRect/>
                    </a:stretch>
                  </pic:blipFill>
                  <pic:spPr>
                    <a:xfrm>
                      <a:off x="0" y="0"/>
                      <a:ext cx="767715" cy="767715"/>
                    </a:xfrm>
                    <a:prstGeom prst="rect">
                      <a:avLst/>
                    </a:prstGeom>
                  </pic:spPr>
                </pic:pic>
              </a:graphicData>
            </a:graphic>
            <wp14:sizeRelH relativeFrom="page">
              <wp14:pctWidth>0</wp14:pctWidth>
            </wp14:sizeRelH>
            <wp14:sizeRelV relativeFrom="page">
              <wp14:pctHeight>0</wp14:pctHeight>
            </wp14:sizeRelV>
          </wp:anchor>
        </w:drawing>
      </w:r>
      <w:r w:rsidR="00003853" w:rsidRPr="00285350">
        <w:rPr>
          <w:rFonts w:ascii="Arial" w:hAnsi="Arial" w:cs="Arial"/>
          <w:b/>
        </w:rPr>
        <w:t>Outcome of th</w:t>
      </w:r>
      <w:r w:rsidR="001D2DFD">
        <w:rPr>
          <w:rFonts w:ascii="Arial" w:hAnsi="Arial" w:cs="Arial"/>
          <w:b/>
        </w:rPr>
        <w:t>is meeting</w:t>
      </w:r>
      <w:r w:rsidR="00003853" w:rsidRPr="00285350">
        <w:rPr>
          <w:rFonts w:ascii="Arial" w:hAnsi="Arial" w:cs="Arial"/>
          <w:b/>
        </w:rPr>
        <w:t>:</w:t>
      </w:r>
      <w:r w:rsidR="009B147D" w:rsidRPr="00285350">
        <w:rPr>
          <w:rFonts w:ascii="Arial" w:hAnsi="Arial" w:cs="Arial"/>
        </w:rPr>
        <w:t xml:space="preserve"> </w:t>
      </w:r>
      <w:r w:rsidR="00D82CFB" w:rsidRPr="00285350">
        <w:rPr>
          <w:rFonts w:ascii="Arial" w:hAnsi="Arial" w:cs="Arial"/>
        </w:rPr>
        <w:t>The information you collect at this meeting will help you to determine what available services the person will choose to meet identified support needs so that you can complete the Chosen Services Section of the ISP.</w:t>
      </w:r>
      <w:r w:rsidR="009B147D" w:rsidRPr="00285350">
        <w:rPr>
          <w:rFonts w:ascii="Arial" w:hAnsi="Arial" w:cs="Arial"/>
        </w:rPr>
        <w:t xml:space="preserve"> The information you receive will also help you to complete the Risk Management Plan and determine what supports are in place or needed to address risk</w:t>
      </w:r>
      <w:r w:rsidR="001D2DFD">
        <w:rPr>
          <w:rFonts w:ascii="Arial" w:hAnsi="Arial" w:cs="Arial"/>
        </w:rPr>
        <w:t>s</w:t>
      </w:r>
      <w:r w:rsidR="006A0584">
        <w:rPr>
          <w:rFonts w:ascii="Arial" w:hAnsi="Arial" w:cs="Arial"/>
        </w:rPr>
        <w:t xml:space="preserve"> and meet support needs.</w:t>
      </w:r>
    </w:p>
    <w:p w:rsidR="006B0D84" w:rsidRDefault="006B0D84" w:rsidP="006827E7">
      <w:pPr>
        <w:rPr>
          <w:rFonts w:ascii="Arial" w:hAnsi="Arial" w:cs="Arial"/>
          <w:b/>
          <w:sz w:val="28"/>
        </w:rPr>
      </w:pPr>
    </w:p>
    <w:p w:rsidR="006B0D84" w:rsidRPr="001D2DFD" w:rsidRDefault="006B0D84" w:rsidP="003A02A5">
      <w:pPr>
        <w:pBdr>
          <w:top w:val="single" w:sz="4" w:space="1" w:color="auto"/>
          <w:bottom w:val="single" w:sz="4" w:space="1" w:color="auto"/>
        </w:pBdr>
        <w:shd w:val="clear" w:color="auto" w:fill="C6D9F1" w:themeFill="text2" w:themeFillTint="33"/>
        <w:spacing w:after="0"/>
        <w:rPr>
          <w:rFonts w:ascii="Arial" w:hAnsi="Arial" w:cs="Arial"/>
          <w:b/>
          <w:smallCaps/>
          <w:sz w:val="40"/>
        </w:rPr>
      </w:pPr>
      <w:r w:rsidRPr="001D2DFD">
        <w:rPr>
          <w:rFonts w:ascii="Arial" w:hAnsi="Arial" w:cs="Arial"/>
          <w:b/>
          <w:smallCaps/>
          <w:sz w:val="40"/>
        </w:rPr>
        <w:t xml:space="preserve">Final meeting: </w:t>
      </w:r>
      <w:r w:rsidR="00B167C1" w:rsidRPr="001D2DFD">
        <w:rPr>
          <w:rFonts w:ascii="Arial" w:hAnsi="Arial" w:cs="Arial"/>
          <w:b/>
          <w:smallCaps/>
          <w:sz w:val="40"/>
        </w:rPr>
        <w:t>Finalize</w:t>
      </w:r>
      <w:r w:rsidR="00502B4D" w:rsidRPr="001D2DFD">
        <w:rPr>
          <w:rFonts w:ascii="Arial" w:hAnsi="Arial" w:cs="Arial"/>
          <w:b/>
          <w:smallCaps/>
          <w:sz w:val="40"/>
        </w:rPr>
        <w:t xml:space="preserve"> the Plan</w:t>
      </w:r>
      <w:r w:rsidR="00B167C1" w:rsidRPr="001D2DFD">
        <w:rPr>
          <w:rFonts w:ascii="Arial" w:hAnsi="Arial" w:cs="Arial"/>
          <w:b/>
          <w:smallCaps/>
          <w:sz w:val="40"/>
        </w:rPr>
        <w:t xml:space="preserve"> </w:t>
      </w:r>
    </w:p>
    <w:p w:rsidR="00360987" w:rsidRPr="00285350" w:rsidRDefault="00360987" w:rsidP="003A02A5">
      <w:pPr>
        <w:pBdr>
          <w:top w:val="single" w:sz="4" w:space="1" w:color="auto"/>
          <w:bottom w:val="single" w:sz="4" w:space="1" w:color="auto"/>
        </w:pBdr>
        <w:shd w:val="clear" w:color="auto" w:fill="C6D9F1" w:themeFill="text2" w:themeFillTint="33"/>
        <w:rPr>
          <w:rFonts w:ascii="Arial" w:hAnsi="Arial" w:cs="Arial"/>
          <w:b/>
          <w:sz w:val="24"/>
        </w:rPr>
      </w:pPr>
      <w:r w:rsidRPr="00285350">
        <w:rPr>
          <w:rFonts w:ascii="Arial" w:hAnsi="Arial" w:cs="Arial"/>
          <w:b/>
          <w:sz w:val="24"/>
        </w:rPr>
        <w:t xml:space="preserve">Agreement to the Plan and </w:t>
      </w:r>
      <w:r w:rsidR="00A80820" w:rsidRPr="00285350">
        <w:rPr>
          <w:rFonts w:ascii="Arial" w:hAnsi="Arial" w:cs="Arial"/>
          <w:b/>
          <w:sz w:val="24"/>
        </w:rPr>
        <w:t>Provider Service Agreement</w:t>
      </w:r>
      <w:r w:rsidR="001D2DFD">
        <w:rPr>
          <w:rFonts w:ascii="Arial" w:hAnsi="Arial" w:cs="Arial"/>
          <w:b/>
          <w:sz w:val="24"/>
        </w:rPr>
        <w:t xml:space="preserve"> </w:t>
      </w:r>
      <w:r w:rsidR="001D2DFD" w:rsidRPr="001D2DFD">
        <w:rPr>
          <w:rFonts w:ascii="Arial" w:hAnsi="Arial" w:cs="Arial"/>
          <w:b/>
          <w:sz w:val="24"/>
        </w:rPr>
        <w:t>(approximately 1.5 hours)</w:t>
      </w:r>
    </w:p>
    <w:p w:rsidR="002C2486" w:rsidRPr="00285350" w:rsidRDefault="0085663D" w:rsidP="00BB64EA">
      <w:pPr>
        <w:ind w:left="1440"/>
        <w:contextualSpacing/>
        <w:rPr>
          <w:rFonts w:ascii="Arial" w:hAnsi="Arial" w:cs="Arial"/>
        </w:rPr>
      </w:pPr>
      <w:r w:rsidRPr="00285350">
        <w:rPr>
          <w:rFonts w:ascii="Arial" w:hAnsi="Arial" w:cs="Arial"/>
          <w:b/>
          <w:noProof/>
          <w:sz w:val="28"/>
        </w:rPr>
        <w:drawing>
          <wp:anchor distT="0" distB="0" distL="114300" distR="114300" simplePos="0" relativeHeight="251740159" behindDoc="0" locked="0" layoutInCell="1" allowOverlap="1" wp14:anchorId="38730B69" wp14:editId="30897E6E">
            <wp:simplePos x="0" y="0"/>
            <wp:positionH relativeFrom="column">
              <wp:posOffset>31115</wp:posOffset>
            </wp:positionH>
            <wp:positionV relativeFrom="paragraph">
              <wp:posOffset>88265</wp:posOffset>
            </wp:positionV>
            <wp:extent cx="767715" cy="777240"/>
            <wp:effectExtent l="0" t="0" r="0" b="381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 about.png"/>
                    <pic:cNvPicPr/>
                  </pic:nvPicPr>
                  <pic:blipFill>
                    <a:blip r:embed="rId14">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67715" cy="777240"/>
                    </a:xfrm>
                    <a:prstGeom prst="rect">
                      <a:avLst/>
                    </a:prstGeom>
                  </pic:spPr>
                </pic:pic>
              </a:graphicData>
            </a:graphic>
            <wp14:sizeRelH relativeFrom="page">
              <wp14:pctWidth>0</wp14:pctWidth>
            </wp14:sizeRelH>
            <wp14:sizeRelV relativeFrom="page">
              <wp14:pctHeight>0</wp14:pctHeight>
            </wp14:sizeRelV>
          </wp:anchor>
        </w:drawing>
      </w:r>
      <w:r w:rsidR="001746DF" w:rsidRPr="00285350">
        <w:rPr>
          <w:rFonts w:ascii="Arial" w:hAnsi="Arial" w:cs="Arial"/>
          <w:b/>
        </w:rPr>
        <w:t>Before meeting with the person</w:t>
      </w:r>
      <w:r w:rsidR="00D438AB" w:rsidRPr="00285350">
        <w:rPr>
          <w:rFonts w:ascii="Arial" w:hAnsi="Arial" w:cs="Arial"/>
        </w:rPr>
        <w:t>: Ensure you have completed all sections of the ISP form. If you feel like you still need some clarification, you can call and ask follow-up question</w:t>
      </w:r>
      <w:r w:rsidR="002C2486" w:rsidRPr="00285350">
        <w:rPr>
          <w:rFonts w:ascii="Arial" w:hAnsi="Arial" w:cs="Arial"/>
        </w:rPr>
        <w:t>s from the person</w:t>
      </w:r>
      <w:r w:rsidR="00A80820" w:rsidRPr="00285350">
        <w:rPr>
          <w:rFonts w:ascii="Arial" w:hAnsi="Arial" w:cs="Arial"/>
        </w:rPr>
        <w:t xml:space="preserve"> (follow any preferences the person has for contacting them)</w:t>
      </w:r>
      <w:r w:rsidR="002C2486" w:rsidRPr="00285350">
        <w:rPr>
          <w:rFonts w:ascii="Arial" w:hAnsi="Arial" w:cs="Arial"/>
        </w:rPr>
        <w:t>, or another person who supports them as directed by the person,</w:t>
      </w:r>
      <w:r w:rsidR="00600FBF">
        <w:rPr>
          <w:rFonts w:ascii="Arial" w:hAnsi="Arial" w:cs="Arial"/>
        </w:rPr>
        <w:t xml:space="preserve"> to fill in the things you are</w:t>
      </w:r>
      <w:r w:rsidR="00D438AB" w:rsidRPr="00285350">
        <w:rPr>
          <w:rFonts w:ascii="Arial" w:hAnsi="Arial" w:cs="Arial"/>
        </w:rPr>
        <w:t xml:space="preserve"> not clear about. </w:t>
      </w:r>
      <w:r w:rsidR="00077442" w:rsidRPr="00285350">
        <w:rPr>
          <w:rFonts w:ascii="Arial" w:hAnsi="Arial" w:cs="Arial"/>
        </w:rPr>
        <w:t>At this point, if you have been following the guidance above, you should have had all the discussions necessary to answer the qu</w:t>
      </w:r>
      <w:r w:rsidR="00666288">
        <w:rPr>
          <w:rFonts w:ascii="Arial" w:hAnsi="Arial" w:cs="Arial"/>
        </w:rPr>
        <w:t>estions on the Acknowledgments p</w:t>
      </w:r>
      <w:r w:rsidR="00077442" w:rsidRPr="00285350">
        <w:rPr>
          <w:rFonts w:ascii="Arial" w:hAnsi="Arial" w:cs="Arial"/>
        </w:rPr>
        <w:t xml:space="preserve">age in the ISP and </w:t>
      </w:r>
      <w:r w:rsidR="00666288">
        <w:rPr>
          <w:rFonts w:ascii="Arial" w:hAnsi="Arial" w:cs="Arial"/>
        </w:rPr>
        <w:t xml:space="preserve">in </w:t>
      </w:r>
      <w:r w:rsidR="00077442" w:rsidRPr="00285350">
        <w:rPr>
          <w:rFonts w:ascii="Arial" w:hAnsi="Arial" w:cs="Arial"/>
        </w:rPr>
        <w:t xml:space="preserve">the </w:t>
      </w:r>
      <w:r w:rsidR="00666288">
        <w:rPr>
          <w:rFonts w:ascii="Arial" w:hAnsi="Arial" w:cs="Arial"/>
        </w:rPr>
        <w:t>ISP Attachment.</w:t>
      </w:r>
    </w:p>
    <w:p w:rsidR="002C2486" w:rsidRPr="00285350" w:rsidRDefault="002C2486" w:rsidP="006827E7">
      <w:pPr>
        <w:contextualSpacing/>
        <w:rPr>
          <w:rFonts w:ascii="Arial" w:hAnsi="Arial" w:cs="Arial"/>
          <w:sz w:val="20"/>
        </w:rPr>
      </w:pPr>
    </w:p>
    <w:p w:rsidR="00D438AB" w:rsidRPr="00285350" w:rsidRDefault="006A0584" w:rsidP="006827E7">
      <w:pPr>
        <w:contextualSpacing/>
        <w:rPr>
          <w:rFonts w:ascii="Arial" w:hAnsi="Arial" w:cs="Arial"/>
        </w:rPr>
      </w:pPr>
      <w:r>
        <w:rPr>
          <w:rFonts w:ascii="Arial" w:hAnsi="Arial" w:cs="Arial"/>
        </w:rPr>
        <w:t>Complete</w:t>
      </w:r>
      <w:r w:rsidR="002C2486" w:rsidRPr="00285350">
        <w:rPr>
          <w:rFonts w:ascii="Arial" w:hAnsi="Arial" w:cs="Arial"/>
        </w:rPr>
        <w:t xml:space="preserve"> the </w:t>
      </w:r>
      <w:r w:rsidR="00A80820" w:rsidRPr="00285350">
        <w:rPr>
          <w:rFonts w:ascii="Arial" w:hAnsi="Arial" w:cs="Arial"/>
        </w:rPr>
        <w:t>Provider Service Agreement</w:t>
      </w:r>
      <w:r w:rsidR="002C2486" w:rsidRPr="00285350">
        <w:rPr>
          <w:rFonts w:ascii="Arial" w:hAnsi="Arial" w:cs="Arial"/>
        </w:rPr>
        <w:t xml:space="preserve"> if the person will hire PSW(s) or will be sharing the </w:t>
      </w:r>
      <w:r w:rsidR="00A80820" w:rsidRPr="00285350">
        <w:rPr>
          <w:rFonts w:ascii="Arial" w:hAnsi="Arial" w:cs="Arial"/>
        </w:rPr>
        <w:t>Provider Service Agreement</w:t>
      </w:r>
      <w:r w:rsidR="002C2486" w:rsidRPr="00285350">
        <w:rPr>
          <w:rFonts w:ascii="Arial" w:hAnsi="Arial" w:cs="Arial"/>
        </w:rPr>
        <w:t xml:space="preserve"> with </w:t>
      </w:r>
      <w:r>
        <w:rPr>
          <w:rFonts w:ascii="Arial" w:hAnsi="Arial" w:cs="Arial"/>
        </w:rPr>
        <w:t xml:space="preserve">other providers </w:t>
      </w:r>
      <w:r w:rsidR="002C2486" w:rsidRPr="00285350">
        <w:rPr>
          <w:rFonts w:ascii="Arial" w:hAnsi="Arial" w:cs="Arial"/>
        </w:rPr>
        <w:t xml:space="preserve">instead of the ISP. Be sure to </w:t>
      </w:r>
      <w:r w:rsidR="00A80820" w:rsidRPr="00285350">
        <w:rPr>
          <w:rFonts w:ascii="Arial" w:hAnsi="Arial" w:cs="Arial"/>
        </w:rPr>
        <w:t>meet</w:t>
      </w:r>
      <w:r w:rsidR="002C2486" w:rsidRPr="00285350">
        <w:rPr>
          <w:rFonts w:ascii="Arial" w:hAnsi="Arial" w:cs="Arial"/>
        </w:rPr>
        <w:t xml:space="preserve"> all require</w:t>
      </w:r>
      <w:r w:rsidR="00A80820" w:rsidRPr="00285350">
        <w:rPr>
          <w:rFonts w:ascii="Arial" w:hAnsi="Arial" w:cs="Arial"/>
        </w:rPr>
        <w:t xml:space="preserve">ments on the Provider Service Agreement (see </w:t>
      </w:r>
      <w:r w:rsidR="00666288">
        <w:rPr>
          <w:rFonts w:ascii="Arial" w:hAnsi="Arial" w:cs="Arial"/>
        </w:rPr>
        <w:t>separate instructions</w:t>
      </w:r>
      <w:r w:rsidR="00A80820" w:rsidRPr="00285350">
        <w:rPr>
          <w:rFonts w:ascii="Arial" w:hAnsi="Arial" w:cs="Arial"/>
        </w:rPr>
        <w:t>).</w:t>
      </w:r>
    </w:p>
    <w:p w:rsidR="00077442" w:rsidRPr="00285350" w:rsidRDefault="00077442" w:rsidP="006827E7">
      <w:pPr>
        <w:contextualSpacing/>
        <w:rPr>
          <w:rFonts w:ascii="Arial" w:hAnsi="Arial" w:cs="Arial"/>
          <w:sz w:val="20"/>
        </w:rPr>
      </w:pPr>
    </w:p>
    <w:p w:rsidR="009B147D" w:rsidRPr="00285350" w:rsidRDefault="009B147D" w:rsidP="006827E7">
      <w:pPr>
        <w:contextualSpacing/>
        <w:rPr>
          <w:rFonts w:ascii="Arial" w:hAnsi="Arial" w:cs="Arial"/>
          <w:i/>
        </w:rPr>
      </w:pPr>
      <w:r w:rsidRPr="00285350">
        <w:rPr>
          <w:rFonts w:ascii="Arial" w:hAnsi="Arial" w:cs="Arial"/>
          <w:b/>
          <w:i/>
        </w:rPr>
        <w:t>Note</w:t>
      </w:r>
      <w:r w:rsidR="0097319D" w:rsidRPr="00285350">
        <w:rPr>
          <w:rFonts w:ascii="Arial" w:hAnsi="Arial" w:cs="Arial"/>
          <w:i/>
        </w:rPr>
        <w:t>: I</w:t>
      </w:r>
      <w:r w:rsidR="008234FD">
        <w:rPr>
          <w:rFonts w:ascii="Arial" w:hAnsi="Arial" w:cs="Arial"/>
          <w:i/>
        </w:rPr>
        <w:t>f you have a lap</w:t>
      </w:r>
      <w:r w:rsidRPr="00285350">
        <w:rPr>
          <w:rFonts w:ascii="Arial" w:hAnsi="Arial" w:cs="Arial"/>
          <w:i/>
        </w:rPr>
        <w:t>top and portable printer, you can make changes that are requested at the meeting before agreeing to the plan, make adjustments,</w:t>
      </w:r>
      <w:r w:rsidR="006A0584">
        <w:rPr>
          <w:rFonts w:ascii="Arial" w:hAnsi="Arial" w:cs="Arial"/>
          <w:i/>
        </w:rPr>
        <w:t xml:space="preserve"> re</w:t>
      </w:r>
      <w:r w:rsidRPr="00285350">
        <w:rPr>
          <w:rFonts w:ascii="Arial" w:hAnsi="Arial" w:cs="Arial"/>
          <w:i/>
        </w:rPr>
        <w:t>print, and acquire signatures</w:t>
      </w:r>
      <w:r w:rsidR="005F0D15" w:rsidRPr="00285350">
        <w:rPr>
          <w:rFonts w:ascii="Arial" w:hAnsi="Arial" w:cs="Arial"/>
          <w:i/>
        </w:rPr>
        <w:t xml:space="preserve"> on the spot</w:t>
      </w:r>
      <w:r w:rsidRPr="00285350">
        <w:rPr>
          <w:rFonts w:ascii="Arial" w:hAnsi="Arial" w:cs="Arial"/>
          <w:i/>
        </w:rPr>
        <w:t>.</w:t>
      </w:r>
      <w:r w:rsidR="0097319D" w:rsidRPr="00285350">
        <w:rPr>
          <w:rFonts w:ascii="Arial" w:hAnsi="Arial" w:cs="Arial"/>
          <w:i/>
        </w:rPr>
        <w:t xml:space="preserve"> If not, small changes can be made by writing directly onto the ISP form before being signed. Make sure to have the person initial these changes. </w:t>
      </w:r>
      <w:r w:rsidR="00502B4D" w:rsidRPr="00285350">
        <w:rPr>
          <w:rFonts w:ascii="Arial" w:hAnsi="Arial" w:cs="Arial"/>
          <w:i/>
        </w:rPr>
        <w:t>For bigger changes</w:t>
      </w:r>
      <w:r w:rsidR="00600FBF">
        <w:rPr>
          <w:rFonts w:ascii="Arial" w:hAnsi="Arial" w:cs="Arial"/>
          <w:i/>
        </w:rPr>
        <w:t>,</w:t>
      </w:r>
      <w:r w:rsidR="00502B4D" w:rsidRPr="00285350">
        <w:rPr>
          <w:rFonts w:ascii="Arial" w:hAnsi="Arial" w:cs="Arial"/>
          <w:i/>
        </w:rPr>
        <w:t xml:space="preserve"> you may need to bring the ISP back to the office and make adjustments.</w:t>
      </w:r>
      <w:r w:rsidR="00967AAB" w:rsidRPr="00285350">
        <w:rPr>
          <w:rFonts w:ascii="Arial" w:hAnsi="Arial" w:cs="Arial"/>
          <w:i/>
        </w:rPr>
        <w:t xml:space="preserve"> Al</w:t>
      </w:r>
      <w:r w:rsidR="008234FD">
        <w:rPr>
          <w:rFonts w:ascii="Arial" w:hAnsi="Arial" w:cs="Arial"/>
          <w:i/>
        </w:rPr>
        <w:t>low time for this circumstance.</w:t>
      </w:r>
    </w:p>
    <w:p w:rsidR="000F5B3F" w:rsidRPr="00285350" w:rsidRDefault="000F5B3F" w:rsidP="006827E7">
      <w:pPr>
        <w:contextualSpacing/>
        <w:rPr>
          <w:rFonts w:ascii="Arial" w:hAnsi="Arial" w:cs="Arial"/>
          <w:b/>
          <w:sz w:val="24"/>
        </w:rPr>
      </w:pPr>
    </w:p>
    <w:p w:rsidR="00AA2AC0" w:rsidRPr="00285350" w:rsidRDefault="0085663D" w:rsidP="006827E7">
      <w:pPr>
        <w:contextualSpacing/>
        <w:rPr>
          <w:rFonts w:ascii="Arial" w:hAnsi="Arial" w:cs="Arial"/>
        </w:rPr>
      </w:pPr>
      <w:r w:rsidRPr="00285350">
        <w:rPr>
          <w:rFonts w:ascii="Arial" w:hAnsi="Arial" w:cs="Arial"/>
          <w:b/>
          <w:noProof/>
        </w:rPr>
        <w:drawing>
          <wp:anchor distT="0" distB="0" distL="114300" distR="114300" simplePos="0" relativeHeight="251742207" behindDoc="0" locked="0" layoutInCell="1" allowOverlap="1" wp14:anchorId="4C6A5DBE" wp14:editId="279B1007">
            <wp:simplePos x="0" y="0"/>
            <wp:positionH relativeFrom="column">
              <wp:posOffset>27940</wp:posOffset>
            </wp:positionH>
            <wp:positionV relativeFrom="paragraph">
              <wp:posOffset>34290</wp:posOffset>
            </wp:positionV>
            <wp:extent cx="767715" cy="767715"/>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eting.png"/>
                    <pic:cNvPicPr/>
                  </pic:nvPicPr>
                  <pic:blipFill>
                    <a:blip r:embed="rId15"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67715" cy="767715"/>
                    </a:xfrm>
                    <a:prstGeom prst="rect">
                      <a:avLst/>
                    </a:prstGeom>
                  </pic:spPr>
                </pic:pic>
              </a:graphicData>
            </a:graphic>
            <wp14:sizeRelH relativeFrom="page">
              <wp14:pctWidth>0</wp14:pctWidth>
            </wp14:sizeRelH>
            <wp14:sizeRelV relativeFrom="page">
              <wp14:pctHeight>0</wp14:pctHeight>
            </wp14:sizeRelV>
          </wp:anchor>
        </w:drawing>
      </w:r>
      <w:r w:rsidR="00D438AB" w:rsidRPr="00285350">
        <w:rPr>
          <w:rFonts w:ascii="Arial" w:hAnsi="Arial" w:cs="Arial"/>
          <w:b/>
        </w:rPr>
        <w:t>At the meeting:</w:t>
      </w:r>
      <w:r w:rsidR="00D438AB" w:rsidRPr="00285350">
        <w:rPr>
          <w:rFonts w:ascii="Arial" w:hAnsi="Arial" w:cs="Arial"/>
        </w:rPr>
        <w:t xml:space="preserve"> </w:t>
      </w:r>
      <w:r w:rsidR="00360987" w:rsidRPr="00285350">
        <w:rPr>
          <w:rFonts w:ascii="Arial" w:hAnsi="Arial" w:cs="Arial"/>
        </w:rPr>
        <w:t>This is the time to review the plan with the person and their family or guardian</w:t>
      </w:r>
      <w:r w:rsidR="00B370FB" w:rsidRPr="00285350">
        <w:rPr>
          <w:rFonts w:ascii="Arial" w:hAnsi="Arial" w:cs="Arial"/>
        </w:rPr>
        <w:t>/designated representative</w:t>
      </w:r>
      <w:r w:rsidR="00360987" w:rsidRPr="00285350">
        <w:rPr>
          <w:rFonts w:ascii="Arial" w:hAnsi="Arial" w:cs="Arial"/>
        </w:rPr>
        <w:t>, if applicable. The person and the SC/PA will sign the plan. If there are others that need t</w:t>
      </w:r>
      <w:r w:rsidR="009B147D" w:rsidRPr="00285350">
        <w:rPr>
          <w:rFonts w:ascii="Arial" w:hAnsi="Arial" w:cs="Arial"/>
        </w:rPr>
        <w:t xml:space="preserve">o sign the plan, like a guardian or designated representative </w:t>
      </w:r>
      <w:r w:rsidR="00360987" w:rsidRPr="00285350">
        <w:rPr>
          <w:rFonts w:ascii="Arial" w:hAnsi="Arial" w:cs="Arial"/>
        </w:rPr>
        <w:t xml:space="preserve">who are not present, make time to gather </w:t>
      </w:r>
      <w:r w:rsidR="002C2486" w:rsidRPr="00285350">
        <w:rPr>
          <w:rFonts w:ascii="Arial" w:hAnsi="Arial" w:cs="Arial"/>
        </w:rPr>
        <w:t>their</w:t>
      </w:r>
      <w:r w:rsidR="00360987" w:rsidRPr="00285350">
        <w:rPr>
          <w:rFonts w:ascii="Arial" w:hAnsi="Arial" w:cs="Arial"/>
        </w:rPr>
        <w:t xml:space="preserve"> signatures</w:t>
      </w:r>
      <w:r w:rsidR="009B147D" w:rsidRPr="00285350">
        <w:rPr>
          <w:rFonts w:ascii="Arial" w:hAnsi="Arial" w:cs="Arial"/>
        </w:rPr>
        <w:t xml:space="preserve"> at a later date </w:t>
      </w:r>
      <w:r w:rsidR="009B147D" w:rsidRPr="00600FBF">
        <w:rPr>
          <w:rFonts w:ascii="Arial" w:hAnsi="Arial" w:cs="Arial"/>
          <w:u w:val="single"/>
        </w:rPr>
        <w:t>before</w:t>
      </w:r>
      <w:r w:rsidR="009B147D" w:rsidRPr="00285350">
        <w:rPr>
          <w:rFonts w:ascii="Arial" w:hAnsi="Arial" w:cs="Arial"/>
        </w:rPr>
        <w:t xml:space="preserve"> the plan start</w:t>
      </w:r>
      <w:r w:rsidR="00666288">
        <w:rPr>
          <w:rFonts w:ascii="Arial" w:hAnsi="Arial" w:cs="Arial"/>
        </w:rPr>
        <w:t>s</w:t>
      </w:r>
      <w:r w:rsidR="009B147D" w:rsidRPr="00285350">
        <w:rPr>
          <w:rFonts w:ascii="Arial" w:hAnsi="Arial" w:cs="Arial"/>
        </w:rPr>
        <w:t xml:space="preserve">. </w:t>
      </w:r>
    </w:p>
    <w:p w:rsidR="00AA2AC0" w:rsidRPr="00285350" w:rsidRDefault="00AA2AC0" w:rsidP="006827E7">
      <w:pPr>
        <w:contextualSpacing/>
        <w:rPr>
          <w:rFonts w:ascii="Arial" w:hAnsi="Arial" w:cs="Arial"/>
        </w:rPr>
      </w:pPr>
    </w:p>
    <w:p w:rsidR="00791557" w:rsidRPr="00285350" w:rsidRDefault="00AA2AC0" w:rsidP="006827E7">
      <w:pPr>
        <w:contextualSpacing/>
        <w:rPr>
          <w:rFonts w:ascii="Arial" w:hAnsi="Arial" w:cs="Arial"/>
        </w:rPr>
      </w:pPr>
      <w:r w:rsidRPr="00285350">
        <w:rPr>
          <w:rFonts w:ascii="Arial" w:hAnsi="Arial" w:cs="Arial"/>
        </w:rPr>
        <w:t>If t</w:t>
      </w:r>
      <w:r w:rsidR="0097319D" w:rsidRPr="00285350">
        <w:rPr>
          <w:rFonts w:ascii="Arial" w:hAnsi="Arial" w:cs="Arial"/>
        </w:rPr>
        <w:t>he person is hiring providers</w:t>
      </w:r>
      <w:r w:rsidRPr="00285350">
        <w:rPr>
          <w:rFonts w:ascii="Arial" w:hAnsi="Arial" w:cs="Arial"/>
        </w:rPr>
        <w:t xml:space="preserve">, make sure to get these signatures either </w:t>
      </w:r>
      <w:r w:rsidR="00666288">
        <w:rPr>
          <w:rFonts w:ascii="Arial" w:hAnsi="Arial" w:cs="Arial"/>
        </w:rPr>
        <w:t>now</w:t>
      </w:r>
      <w:r w:rsidRPr="00285350">
        <w:rPr>
          <w:rFonts w:ascii="Arial" w:hAnsi="Arial" w:cs="Arial"/>
        </w:rPr>
        <w:t xml:space="preserve"> or make time to do so before services begin. </w:t>
      </w:r>
      <w:r w:rsidR="00791557" w:rsidRPr="00285350">
        <w:rPr>
          <w:rFonts w:ascii="Arial" w:hAnsi="Arial" w:cs="Arial"/>
        </w:rPr>
        <w:t xml:space="preserve">A representative of the provider </w:t>
      </w:r>
      <w:r w:rsidR="00600FBF">
        <w:rPr>
          <w:rFonts w:ascii="Arial" w:hAnsi="Arial" w:cs="Arial"/>
        </w:rPr>
        <w:t>organization</w:t>
      </w:r>
      <w:r w:rsidR="00791557" w:rsidRPr="00285350">
        <w:rPr>
          <w:rFonts w:ascii="Arial" w:hAnsi="Arial" w:cs="Arial"/>
        </w:rPr>
        <w:t xml:space="preserve"> or the foster provider, when applicable, will either sign the ISP or a </w:t>
      </w:r>
      <w:r w:rsidR="00666288">
        <w:rPr>
          <w:rFonts w:ascii="Arial" w:hAnsi="Arial" w:cs="Arial"/>
        </w:rPr>
        <w:t xml:space="preserve">Provider </w:t>
      </w:r>
      <w:r w:rsidR="00791557" w:rsidRPr="00285350">
        <w:rPr>
          <w:rFonts w:ascii="Arial" w:hAnsi="Arial" w:cs="Arial"/>
        </w:rPr>
        <w:t xml:space="preserve">Service Agreement instead of the ISP. Personal Support Workers (PSW) will sign a </w:t>
      </w:r>
      <w:r w:rsidR="00666288">
        <w:rPr>
          <w:rFonts w:ascii="Arial" w:hAnsi="Arial" w:cs="Arial"/>
        </w:rPr>
        <w:t xml:space="preserve">Provider </w:t>
      </w:r>
      <w:r w:rsidR="00791557" w:rsidRPr="00285350">
        <w:rPr>
          <w:rFonts w:ascii="Arial" w:hAnsi="Arial" w:cs="Arial"/>
        </w:rPr>
        <w:t xml:space="preserve">Service Agreement. </w:t>
      </w:r>
    </w:p>
    <w:p w:rsidR="00791557" w:rsidRPr="00285350" w:rsidRDefault="00791557" w:rsidP="006827E7">
      <w:pPr>
        <w:contextualSpacing/>
        <w:rPr>
          <w:rFonts w:ascii="Arial" w:hAnsi="Arial" w:cs="Arial"/>
        </w:rPr>
      </w:pPr>
    </w:p>
    <w:p w:rsidR="00AA2AC0" w:rsidRPr="00285350" w:rsidRDefault="008969C7" w:rsidP="006827E7">
      <w:pPr>
        <w:contextualSpacing/>
        <w:rPr>
          <w:rFonts w:ascii="Arial" w:hAnsi="Arial" w:cs="Arial"/>
        </w:rPr>
      </w:pPr>
      <w:r w:rsidRPr="00285350">
        <w:rPr>
          <w:rFonts w:ascii="Arial" w:hAnsi="Arial" w:cs="Arial"/>
        </w:rPr>
        <w:t>Prov</w:t>
      </w:r>
      <w:r w:rsidR="00EF43A9" w:rsidRPr="00285350">
        <w:rPr>
          <w:rFonts w:ascii="Arial" w:hAnsi="Arial" w:cs="Arial"/>
        </w:rPr>
        <w:t xml:space="preserve">iders need to know what </w:t>
      </w:r>
      <w:r w:rsidRPr="00285350">
        <w:rPr>
          <w:rFonts w:ascii="Arial" w:hAnsi="Arial" w:cs="Arial"/>
        </w:rPr>
        <w:t>supports the</w:t>
      </w:r>
      <w:r w:rsidR="0054141F" w:rsidRPr="00285350">
        <w:rPr>
          <w:rFonts w:ascii="Arial" w:hAnsi="Arial" w:cs="Arial"/>
        </w:rPr>
        <w:t xml:space="preserve"> ISP </w:t>
      </w:r>
      <w:r w:rsidR="001D2DFD">
        <w:rPr>
          <w:rFonts w:ascii="Arial" w:hAnsi="Arial" w:cs="Arial"/>
        </w:rPr>
        <w:t>directs</w:t>
      </w:r>
      <w:r w:rsidR="0054141F" w:rsidRPr="00285350">
        <w:rPr>
          <w:rFonts w:ascii="Arial" w:hAnsi="Arial" w:cs="Arial"/>
        </w:rPr>
        <w:t xml:space="preserve"> them to deliver; they</w:t>
      </w:r>
      <w:r w:rsidRPr="00285350">
        <w:rPr>
          <w:rFonts w:ascii="Arial" w:hAnsi="Arial" w:cs="Arial"/>
        </w:rPr>
        <w:t xml:space="preserve"> need time to review </w:t>
      </w:r>
      <w:r w:rsidR="00EF43A9" w:rsidRPr="00285350">
        <w:rPr>
          <w:rFonts w:ascii="Arial" w:hAnsi="Arial" w:cs="Arial"/>
        </w:rPr>
        <w:t>the appropriate ISP</w:t>
      </w:r>
      <w:r w:rsidRPr="00285350">
        <w:rPr>
          <w:rFonts w:ascii="Arial" w:hAnsi="Arial" w:cs="Arial"/>
        </w:rPr>
        <w:t xml:space="preserve"> </w:t>
      </w:r>
      <w:r w:rsidR="00EF43A9" w:rsidRPr="00285350">
        <w:rPr>
          <w:rFonts w:ascii="Arial" w:hAnsi="Arial" w:cs="Arial"/>
        </w:rPr>
        <w:t>documents, give input, ask for clarification, and</w:t>
      </w:r>
      <w:r w:rsidRPr="00285350">
        <w:rPr>
          <w:rFonts w:ascii="Arial" w:hAnsi="Arial" w:cs="Arial"/>
        </w:rPr>
        <w:t xml:space="preserve"> </w:t>
      </w:r>
      <w:r w:rsidR="00EF43A9" w:rsidRPr="00285350">
        <w:rPr>
          <w:rFonts w:ascii="Arial" w:hAnsi="Arial" w:cs="Arial"/>
        </w:rPr>
        <w:t>develop</w:t>
      </w:r>
      <w:r w:rsidR="001D2DFD">
        <w:rPr>
          <w:rFonts w:ascii="Arial" w:hAnsi="Arial" w:cs="Arial"/>
        </w:rPr>
        <w:t xml:space="preserve"> effective</w:t>
      </w:r>
      <w:r w:rsidR="00EF43A9" w:rsidRPr="00285350">
        <w:rPr>
          <w:rFonts w:ascii="Arial" w:hAnsi="Arial" w:cs="Arial"/>
        </w:rPr>
        <w:t xml:space="preserve"> implementation strategies, like action plans, </w:t>
      </w:r>
      <w:r w:rsidRPr="00285350">
        <w:rPr>
          <w:rFonts w:ascii="Arial" w:hAnsi="Arial" w:cs="Arial"/>
        </w:rPr>
        <w:t>by t</w:t>
      </w:r>
      <w:r w:rsidR="00DE6A6E" w:rsidRPr="00285350">
        <w:rPr>
          <w:rFonts w:ascii="Arial" w:hAnsi="Arial" w:cs="Arial"/>
        </w:rPr>
        <w:t>he plan start date. This may be accomplished by sending providers the documents for review or reviewing documents in-person with providers. Allow time for this. Once signed, s</w:t>
      </w:r>
      <w:r w:rsidR="00EF43A9" w:rsidRPr="00285350">
        <w:rPr>
          <w:rFonts w:ascii="Arial" w:hAnsi="Arial" w:cs="Arial"/>
        </w:rPr>
        <w:t xml:space="preserve">hare copies of the ISP or the </w:t>
      </w:r>
      <w:r w:rsidR="001D2DFD">
        <w:rPr>
          <w:rFonts w:ascii="Arial" w:hAnsi="Arial" w:cs="Arial"/>
        </w:rPr>
        <w:t xml:space="preserve">Provider </w:t>
      </w:r>
      <w:r w:rsidR="00EF43A9" w:rsidRPr="00285350">
        <w:rPr>
          <w:rFonts w:ascii="Arial" w:hAnsi="Arial" w:cs="Arial"/>
        </w:rPr>
        <w:t>Service Agreement</w:t>
      </w:r>
      <w:r w:rsidR="001D2DFD">
        <w:rPr>
          <w:rFonts w:ascii="Arial" w:hAnsi="Arial" w:cs="Arial"/>
        </w:rPr>
        <w:t>,</w:t>
      </w:r>
      <w:r w:rsidR="00EF43A9" w:rsidRPr="00285350">
        <w:rPr>
          <w:rFonts w:ascii="Arial" w:hAnsi="Arial" w:cs="Arial"/>
        </w:rPr>
        <w:t xml:space="preserve"> as directed by the person</w:t>
      </w:r>
      <w:r w:rsidR="001D2DFD">
        <w:rPr>
          <w:rFonts w:ascii="Arial" w:hAnsi="Arial" w:cs="Arial"/>
        </w:rPr>
        <w:t>,</w:t>
      </w:r>
      <w:r w:rsidR="00791557" w:rsidRPr="00285350">
        <w:rPr>
          <w:rFonts w:ascii="Arial" w:hAnsi="Arial" w:cs="Arial"/>
        </w:rPr>
        <w:t xml:space="preserve"> with providers</w:t>
      </w:r>
      <w:r w:rsidR="00EF43A9" w:rsidRPr="00285350">
        <w:rPr>
          <w:rFonts w:ascii="Arial" w:hAnsi="Arial" w:cs="Arial"/>
        </w:rPr>
        <w:t xml:space="preserve"> so they have the documentation they need to develop implementation strategies and other support documents (e.g. protocols). </w:t>
      </w:r>
    </w:p>
    <w:p w:rsidR="00AA2AC0" w:rsidRPr="00285350" w:rsidRDefault="00AA2AC0" w:rsidP="006827E7">
      <w:pPr>
        <w:contextualSpacing/>
        <w:rPr>
          <w:rFonts w:ascii="Arial" w:hAnsi="Arial" w:cs="Arial"/>
        </w:rPr>
      </w:pPr>
    </w:p>
    <w:p w:rsidR="00C70006" w:rsidRPr="00285350" w:rsidRDefault="00C87EE6">
      <w:pPr>
        <w:contextualSpacing/>
        <w:rPr>
          <w:rFonts w:ascii="Arial" w:hAnsi="Arial" w:cs="Arial"/>
          <w:b/>
        </w:rPr>
      </w:pPr>
      <w:r w:rsidRPr="00285350">
        <w:rPr>
          <w:rFonts w:ascii="Arial" w:hAnsi="Arial" w:cs="Arial"/>
          <w:b/>
          <w:noProof/>
        </w:rPr>
        <w:drawing>
          <wp:anchor distT="0" distB="0" distL="114300" distR="114300" simplePos="0" relativeHeight="251744255" behindDoc="0" locked="0" layoutInCell="1" allowOverlap="1" wp14:anchorId="6A6A491C" wp14:editId="0A83962F">
            <wp:simplePos x="0" y="0"/>
            <wp:positionH relativeFrom="column">
              <wp:posOffset>0</wp:posOffset>
            </wp:positionH>
            <wp:positionV relativeFrom="paragraph">
              <wp:posOffset>13335</wp:posOffset>
            </wp:positionV>
            <wp:extent cx="767715" cy="767715"/>
            <wp:effectExtent l="0"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s up.png"/>
                    <pic:cNvPicPr/>
                  </pic:nvPicPr>
                  <pic:blipFill>
                    <a:blip r:embed="rId19">
                      <a:extLst>
                        <a:ext uri="{28A0092B-C50C-407E-A947-70E740481C1C}">
                          <a14:useLocalDpi xmlns:a14="http://schemas.microsoft.com/office/drawing/2010/main" val="0"/>
                        </a:ext>
                      </a:extLst>
                    </a:blip>
                    <a:stretch>
                      <a:fillRect/>
                    </a:stretch>
                  </pic:blipFill>
                  <pic:spPr>
                    <a:xfrm>
                      <a:off x="0" y="0"/>
                      <a:ext cx="767715" cy="767715"/>
                    </a:xfrm>
                    <a:prstGeom prst="rect">
                      <a:avLst/>
                    </a:prstGeom>
                  </pic:spPr>
                </pic:pic>
              </a:graphicData>
            </a:graphic>
            <wp14:sizeRelH relativeFrom="page">
              <wp14:pctWidth>0</wp14:pctWidth>
            </wp14:sizeRelH>
            <wp14:sizeRelV relativeFrom="page">
              <wp14:pctHeight>0</wp14:pctHeight>
            </wp14:sizeRelV>
          </wp:anchor>
        </w:drawing>
      </w:r>
      <w:r w:rsidR="00003853" w:rsidRPr="00285350">
        <w:rPr>
          <w:rFonts w:ascii="Arial" w:hAnsi="Arial" w:cs="Arial"/>
          <w:b/>
        </w:rPr>
        <w:t>Outcome of th</w:t>
      </w:r>
      <w:r w:rsidR="001D2DFD">
        <w:rPr>
          <w:rFonts w:ascii="Arial" w:hAnsi="Arial" w:cs="Arial"/>
          <w:b/>
        </w:rPr>
        <w:t>is</w:t>
      </w:r>
      <w:r w:rsidR="00003853" w:rsidRPr="00285350">
        <w:rPr>
          <w:rFonts w:ascii="Arial" w:hAnsi="Arial" w:cs="Arial"/>
          <w:b/>
        </w:rPr>
        <w:t xml:space="preserve"> meeting:</w:t>
      </w:r>
      <w:r w:rsidR="00C70006" w:rsidRPr="00285350">
        <w:rPr>
          <w:rFonts w:ascii="Arial" w:hAnsi="Arial" w:cs="Arial"/>
          <w:b/>
        </w:rPr>
        <w:t xml:space="preserve"> </w:t>
      </w:r>
      <w:r w:rsidR="00C70006" w:rsidRPr="00285350">
        <w:rPr>
          <w:rFonts w:ascii="Arial" w:hAnsi="Arial" w:cs="Arial"/>
        </w:rPr>
        <w:t>By this time, you should have a completed plan. It is time to make copies and distribute to the right people.</w:t>
      </w:r>
      <w:r w:rsidR="00C70006" w:rsidRPr="00285350">
        <w:rPr>
          <w:rFonts w:ascii="Arial" w:hAnsi="Arial" w:cs="Arial"/>
          <w:b/>
        </w:rPr>
        <w:t xml:space="preserve"> </w:t>
      </w:r>
      <w:r w:rsidR="0097319D" w:rsidRPr="00285350">
        <w:rPr>
          <w:rFonts w:ascii="Arial" w:hAnsi="Arial" w:cs="Arial"/>
        </w:rPr>
        <w:t xml:space="preserve">Once the </w:t>
      </w:r>
      <w:r w:rsidR="00600FBF">
        <w:rPr>
          <w:rFonts w:ascii="Arial" w:hAnsi="Arial" w:cs="Arial"/>
        </w:rPr>
        <w:t>Individual Support Plan</w:t>
      </w:r>
      <w:r w:rsidR="0097319D" w:rsidRPr="00285350">
        <w:rPr>
          <w:rFonts w:ascii="Arial" w:hAnsi="Arial" w:cs="Arial"/>
        </w:rPr>
        <w:t xml:space="preserve"> is </w:t>
      </w:r>
      <w:r w:rsidR="008969C7" w:rsidRPr="00285350">
        <w:rPr>
          <w:rFonts w:ascii="Arial" w:hAnsi="Arial" w:cs="Arial"/>
        </w:rPr>
        <w:t>authorized</w:t>
      </w:r>
      <w:r w:rsidR="00C70006" w:rsidRPr="00285350">
        <w:rPr>
          <w:rFonts w:ascii="Arial" w:hAnsi="Arial" w:cs="Arial"/>
        </w:rPr>
        <w:t>, file the plan along with any contributing documents, support documents, and implementation strategies following</w:t>
      </w:r>
      <w:r w:rsidR="00401B66">
        <w:rPr>
          <w:rFonts w:ascii="Arial" w:hAnsi="Arial" w:cs="Arial"/>
        </w:rPr>
        <w:t xml:space="preserve"> your organization’s</w:t>
      </w:r>
      <w:r w:rsidR="00C70006" w:rsidRPr="00285350">
        <w:rPr>
          <w:rFonts w:ascii="Arial" w:hAnsi="Arial" w:cs="Arial"/>
        </w:rPr>
        <w:t xml:space="preserve"> </w:t>
      </w:r>
      <w:r w:rsidR="00401B66">
        <w:rPr>
          <w:rFonts w:ascii="Arial" w:hAnsi="Arial" w:cs="Arial"/>
        </w:rPr>
        <w:t>procedures.</w:t>
      </w:r>
    </w:p>
    <w:p w:rsidR="00666288" w:rsidRDefault="00666288" w:rsidP="006827E7">
      <w:pPr>
        <w:contextualSpacing/>
        <w:rPr>
          <w:rFonts w:ascii="Arial" w:hAnsi="Arial" w:cs="Arial"/>
          <w:b/>
        </w:rPr>
      </w:pPr>
    </w:p>
    <w:p w:rsidR="00666288" w:rsidRDefault="00666288" w:rsidP="006827E7">
      <w:pPr>
        <w:contextualSpacing/>
        <w:rPr>
          <w:rFonts w:ascii="Arial" w:hAnsi="Arial" w:cs="Arial"/>
          <w:b/>
        </w:rPr>
      </w:pPr>
    </w:p>
    <w:p w:rsidR="00666288" w:rsidRPr="001D2DFD" w:rsidRDefault="00666288" w:rsidP="003A02A5">
      <w:pPr>
        <w:pBdr>
          <w:top w:val="single" w:sz="4" w:space="1" w:color="auto"/>
          <w:bottom w:val="single" w:sz="4" w:space="1" w:color="auto"/>
        </w:pBdr>
        <w:shd w:val="clear" w:color="auto" w:fill="C6D9F1" w:themeFill="text2" w:themeFillTint="33"/>
        <w:spacing w:after="120"/>
        <w:rPr>
          <w:rFonts w:ascii="Arial" w:hAnsi="Arial" w:cs="Arial"/>
          <w:b/>
          <w:smallCaps/>
          <w:sz w:val="40"/>
        </w:rPr>
      </w:pPr>
      <w:r w:rsidRPr="001D2DFD">
        <w:rPr>
          <w:rFonts w:ascii="Arial" w:hAnsi="Arial" w:cs="Arial"/>
          <w:b/>
          <w:smallCaps/>
          <w:sz w:val="40"/>
        </w:rPr>
        <w:t>Plan Implementation</w:t>
      </w:r>
    </w:p>
    <w:p w:rsidR="00D438AB" w:rsidRPr="00285350" w:rsidRDefault="00D438AB" w:rsidP="006827E7">
      <w:pPr>
        <w:contextualSpacing/>
        <w:rPr>
          <w:rFonts w:ascii="Arial" w:hAnsi="Arial" w:cs="Arial"/>
        </w:rPr>
      </w:pPr>
      <w:r w:rsidRPr="00285350">
        <w:rPr>
          <w:rFonts w:ascii="Arial" w:hAnsi="Arial" w:cs="Arial"/>
        </w:rPr>
        <w:t>Ensure that providers have updated any necessary support document</w:t>
      </w:r>
      <w:r w:rsidR="006A0584">
        <w:rPr>
          <w:rFonts w:ascii="Arial" w:hAnsi="Arial" w:cs="Arial"/>
        </w:rPr>
        <w:t>s and implementation strategies</w:t>
      </w:r>
      <w:r w:rsidRPr="00285350">
        <w:rPr>
          <w:rFonts w:ascii="Arial" w:hAnsi="Arial" w:cs="Arial"/>
        </w:rPr>
        <w:t xml:space="preserve"> or determine a date by which providers will send you these documents for review. </w:t>
      </w:r>
    </w:p>
    <w:p w:rsidR="004326DA" w:rsidRPr="00285350" w:rsidRDefault="004326DA" w:rsidP="006827E7">
      <w:pPr>
        <w:contextualSpacing/>
        <w:rPr>
          <w:rFonts w:ascii="Arial" w:hAnsi="Arial" w:cs="Arial"/>
          <w:sz w:val="20"/>
        </w:rPr>
      </w:pPr>
    </w:p>
    <w:p w:rsidR="00AD2706" w:rsidRPr="00285350" w:rsidRDefault="004326DA" w:rsidP="006827E7">
      <w:pPr>
        <w:contextualSpacing/>
        <w:rPr>
          <w:rFonts w:ascii="Arial" w:hAnsi="Arial" w:cs="Arial"/>
        </w:rPr>
      </w:pPr>
      <w:r w:rsidRPr="00285350">
        <w:rPr>
          <w:rFonts w:ascii="Arial" w:hAnsi="Arial" w:cs="Arial"/>
        </w:rPr>
        <w:t>Monitor and note progress following OARs. Revise the plan using a change form as needed to ensure the plan continue</w:t>
      </w:r>
      <w:r w:rsidR="001252DB" w:rsidRPr="00285350">
        <w:rPr>
          <w:rFonts w:ascii="Arial" w:hAnsi="Arial" w:cs="Arial"/>
        </w:rPr>
        <w:t>s</w:t>
      </w:r>
      <w:r w:rsidRPr="00285350">
        <w:rPr>
          <w:rFonts w:ascii="Arial" w:hAnsi="Arial" w:cs="Arial"/>
        </w:rPr>
        <w:t xml:space="preserve"> to be current and meet the person’s identified support needs, identified risks, and Desired Outcomes. </w:t>
      </w:r>
    </w:p>
    <w:p w:rsidR="00AD2706" w:rsidRPr="00285350" w:rsidRDefault="00AD2706">
      <w:pPr>
        <w:rPr>
          <w:rFonts w:ascii="Arial" w:hAnsi="Arial" w:cs="Arial"/>
        </w:rPr>
      </w:pPr>
    </w:p>
    <w:p w:rsidR="00426535" w:rsidRPr="001D2DFD" w:rsidRDefault="00426535" w:rsidP="003A02A5">
      <w:pPr>
        <w:pBdr>
          <w:top w:val="single" w:sz="4" w:space="1" w:color="auto"/>
          <w:bottom w:val="single" w:sz="4" w:space="1" w:color="auto"/>
        </w:pBdr>
        <w:shd w:val="clear" w:color="auto" w:fill="D6E3BC" w:themeFill="accent3" w:themeFillTint="66"/>
        <w:spacing w:after="120"/>
        <w:rPr>
          <w:rFonts w:ascii="Arial" w:hAnsi="Arial" w:cs="Arial"/>
          <w:sz w:val="32"/>
        </w:rPr>
      </w:pPr>
      <w:r w:rsidRPr="001D2DFD">
        <w:rPr>
          <w:rFonts w:ascii="Arial" w:hAnsi="Arial" w:cs="Arial"/>
          <w:b/>
          <w:sz w:val="32"/>
        </w:rPr>
        <w:t>Additional Instruction, Forms, and Resources</w:t>
      </w:r>
    </w:p>
    <w:p w:rsidR="00426535" w:rsidRPr="00285350" w:rsidRDefault="00666288" w:rsidP="00BB64EA">
      <w:pPr>
        <w:spacing w:before="120"/>
        <w:ind w:left="1440"/>
        <w:rPr>
          <w:rFonts w:ascii="Arial" w:hAnsi="Arial" w:cs="Arial"/>
        </w:rPr>
      </w:pPr>
      <w:r w:rsidRPr="00285350">
        <w:rPr>
          <w:rFonts w:ascii="Arial" w:hAnsi="Arial" w:cs="Arial"/>
          <w:b/>
          <w:noProof/>
          <w:sz w:val="28"/>
        </w:rPr>
        <w:drawing>
          <wp:anchor distT="0" distB="0" distL="114300" distR="114300" simplePos="0" relativeHeight="251748351" behindDoc="0" locked="0" layoutInCell="1" allowOverlap="1" wp14:anchorId="752548D6" wp14:editId="326829B0">
            <wp:simplePos x="0" y="0"/>
            <wp:positionH relativeFrom="column">
              <wp:posOffset>0</wp:posOffset>
            </wp:positionH>
            <wp:positionV relativeFrom="paragraph">
              <wp:posOffset>36830</wp:posOffset>
            </wp:positionV>
            <wp:extent cx="767715" cy="76771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 mark2.png"/>
                    <pic:cNvPicPr/>
                  </pic:nvPicPr>
                  <pic:blipFill>
                    <a:blip r:embed="rId20"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67715" cy="767715"/>
                    </a:xfrm>
                    <a:prstGeom prst="rect">
                      <a:avLst/>
                    </a:prstGeom>
                  </pic:spPr>
                </pic:pic>
              </a:graphicData>
            </a:graphic>
            <wp14:sizeRelH relativeFrom="page">
              <wp14:pctWidth>0</wp14:pctWidth>
            </wp14:sizeRelH>
            <wp14:sizeRelV relativeFrom="page">
              <wp14:pctHeight>0</wp14:pctHeight>
            </wp14:sizeRelV>
          </wp:anchor>
        </w:drawing>
      </w:r>
      <w:r w:rsidR="00426535" w:rsidRPr="00285350">
        <w:rPr>
          <w:rFonts w:ascii="Arial" w:hAnsi="Arial" w:cs="Arial"/>
        </w:rPr>
        <w:t xml:space="preserve">To access </w:t>
      </w:r>
      <w:r w:rsidR="000D5B91" w:rsidRPr="00285350">
        <w:rPr>
          <w:rFonts w:ascii="Arial" w:hAnsi="Arial" w:cs="Arial"/>
        </w:rPr>
        <w:t xml:space="preserve">the ISP instruction manual, </w:t>
      </w:r>
      <w:r w:rsidR="00426535" w:rsidRPr="00285350">
        <w:rPr>
          <w:rFonts w:ascii="Arial" w:hAnsi="Arial" w:cs="Arial"/>
        </w:rPr>
        <w:t>provided ISP forms, and other useful tools, visit the Oregon ISP website</w:t>
      </w:r>
      <w:r w:rsidR="00BB64EA">
        <w:rPr>
          <w:rFonts w:ascii="Arial" w:hAnsi="Arial" w:cs="Arial"/>
        </w:rPr>
        <w:t xml:space="preserve"> at</w:t>
      </w:r>
      <w:r w:rsidR="00426535" w:rsidRPr="00285350">
        <w:rPr>
          <w:rFonts w:ascii="Arial" w:hAnsi="Arial" w:cs="Arial"/>
        </w:rPr>
        <w:t xml:space="preserve"> </w:t>
      </w:r>
      <w:hyperlink r:id="rId21" w:history="1">
        <w:r w:rsidR="00BB64EA" w:rsidRPr="00F1462A">
          <w:rPr>
            <w:rStyle w:val="Hyperlink"/>
            <w:rFonts w:ascii="Arial" w:hAnsi="Arial" w:cs="Arial"/>
          </w:rPr>
          <w:t>www.OregonISP.org</w:t>
        </w:r>
      </w:hyperlink>
      <w:r w:rsidR="00BB64EA" w:rsidRPr="00BB64EA">
        <w:rPr>
          <w:rStyle w:val="Hyperlink"/>
          <w:rFonts w:ascii="Arial" w:hAnsi="Arial" w:cs="Arial"/>
          <w:color w:val="auto"/>
          <w:u w:val="none"/>
        </w:rPr>
        <w:t>.</w:t>
      </w:r>
      <w:r w:rsidR="00BB64EA">
        <w:rPr>
          <w:rStyle w:val="Hyperlink"/>
          <w:rFonts w:ascii="Arial" w:hAnsi="Arial" w:cs="Arial"/>
          <w:color w:val="auto"/>
          <w:u w:val="none"/>
        </w:rPr>
        <w:t xml:space="preserve"> </w:t>
      </w:r>
      <w:r w:rsidR="00BB64EA" w:rsidRPr="00BB64EA">
        <w:rPr>
          <w:rStyle w:val="Hyperlink"/>
          <w:rFonts w:ascii="Arial" w:hAnsi="Arial" w:cs="Arial"/>
          <w:color w:val="auto"/>
          <w:u w:val="none"/>
        </w:rPr>
        <w:t>You can also submit questions related to the ISP process or register for an upcoming ISP training.</w:t>
      </w:r>
    </w:p>
    <w:p w:rsidR="00426535" w:rsidRPr="00285350" w:rsidRDefault="003A02A5" w:rsidP="00BB64EA">
      <w:pPr>
        <w:ind w:left="1440"/>
        <w:contextualSpacing/>
        <w:rPr>
          <w:rFonts w:ascii="Arial" w:hAnsi="Arial" w:cs="Arial"/>
        </w:rPr>
      </w:pPr>
      <w:r>
        <w:rPr>
          <w:rFonts w:ascii="Arial" w:hAnsi="Arial" w:cs="Arial"/>
          <w:b/>
        </w:rPr>
        <w:t xml:space="preserve">ISP </w:t>
      </w:r>
      <w:r w:rsidR="00426535" w:rsidRPr="003A02A5">
        <w:rPr>
          <w:rFonts w:ascii="Arial" w:hAnsi="Arial" w:cs="Arial"/>
          <w:b/>
        </w:rPr>
        <w:t>Manual</w:t>
      </w:r>
      <w:r w:rsidR="00426535" w:rsidRPr="00285350">
        <w:rPr>
          <w:rFonts w:ascii="Arial" w:hAnsi="Arial" w:cs="Arial"/>
        </w:rPr>
        <w:t xml:space="preserve">: </w:t>
      </w:r>
      <w:hyperlink r:id="rId22" w:history="1">
        <w:r w:rsidR="00426535" w:rsidRPr="00285350">
          <w:rPr>
            <w:rStyle w:val="Hyperlink"/>
            <w:rFonts w:ascii="Arial" w:hAnsi="Arial" w:cs="Arial"/>
          </w:rPr>
          <w:t>www.OregonISP.org/instructions/</w:t>
        </w:r>
      </w:hyperlink>
    </w:p>
    <w:p w:rsidR="00D438AB" w:rsidRPr="003D6AA5" w:rsidRDefault="003A02A5" w:rsidP="003D6AA5">
      <w:pPr>
        <w:ind w:left="1440"/>
        <w:contextualSpacing/>
        <w:rPr>
          <w:rFonts w:ascii="Arial" w:hAnsi="Arial" w:cs="Arial"/>
        </w:rPr>
      </w:pPr>
      <w:r>
        <w:rPr>
          <w:rFonts w:ascii="Arial" w:hAnsi="Arial" w:cs="Arial"/>
          <w:b/>
        </w:rPr>
        <w:t>Provided f</w:t>
      </w:r>
      <w:r w:rsidR="00426535" w:rsidRPr="003A02A5">
        <w:rPr>
          <w:rFonts w:ascii="Arial" w:hAnsi="Arial" w:cs="Arial"/>
          <w:b/>
        </w:rPr>
        <w:t>orms</w:t>
      </w:r>
      <w:r w:rsidR="00426535" w:rsidRPr="00285350">
        <w:rPr>
          <w:rFonts w:ascii="Arial" w:hAnsi="Arial" w:cs="Arial"/>
        </w:rPr>
        <w:t xml:space="preserve">: </w:t>
      </w:r>
      <w:hyperlink r:id="rId23" w:history="1">
        <w:r w:rsidR="00426535" w:rsidRPr="00285350">
          <w:rPr>
            <w:rStyle w:val="Hyperlink"/>
            <w:rFonts w:ascii="Arial" w:hAnsi="Arial" w:cs="Arial"/>
          </w:rPr>
          <w:t>www.OregonISP.org/forms/</w:t>
        </w:r>
      </w:hyperlink>
    </w:p>
    <w:sectPr w:rsidR="00D438AB" w:rsidRPr="003D6AA5" w:rsidSect="0085663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2FB" w:rsidRDefault="004822FB" w:rsidP="007A0F0F">
      <w:pPr>
        <w:spacing w:after="0" w:line="240" w:lineRule="auto"/>
      </w:pPr>
      <w:r>
        <w:separator/>
      </w:r>
    </w:p>
  </w:endnote>
  <w:endnote w:type="continuationSeparator" w:id="0">
    <w:p w:rsidR="004822FB" w:rsidRDefault="004822FB" w:rsidP="007A0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650332"/>
      <w:docPartObj>
        <w:docPartGallery w:val="Page Numbers (Bottom of Page)"/>
        <w:docPartUnique/>
      </w:docPartObj>
    </w:sdtPr>
    <w:sdtEndPr>
      <w:rPr>
        <w:noProof/>
        <w:color w:val="7F7F7F" w:themeColor="text1" w:themeTint="80"/>
      </w:rPr>
    </w:sdtEndPr>
    <w:sdtContent>
      <w:p w:rsidR="00C96E65" w:rsidRPr="0085663D" w:rsidRDefault="00C96E65" w:rsidP="00932EAD">
        <w:pPr>
          <w:pStyle w:val="Footer"/>
          <w:tabs>
            <w:tab w:val="right" w:pos="10800"/>
          </w:tabs>
          <w:rPr>
            <w:color w:val="7F7F7F" w:themeColor="text1" w:themeTint="80"/>
          </w:rPr>
        </w:pPr>
        <w:r w:rsidRPr="0085663D">
          <w:rPr>
            <w:color w:val="7F7F7F" w:themeColor="text1" w:themeTint="80"/>
          </w:rPr>
          <w:t xml:space="preserve">Published by OTAC, </w:t>
        </w:r>
        <w:r w:rsidR="00493639">
          <w:rPr>
            <w:color w:val="7F7F7F" w:themeColor="text1" w:themeTint="80"/>
          </w:rPr>
          <w:t>updated 9/30</w:t>
        </w:r>
        <w:r w:rsidRPr="0085663D">
          <w:rPr>
            <w:color w:val="7F7F7F" w:themeColor="text1" w:themeTint="80"/>
          </w:rPr>
          <w:t>/16</w:t>
        </w:r>
        <w:r w:rsidRPr="0085663D">
          <w:rPr>
            <w:color w:val="7F7F7F" w:themeColor="text1" w:themeTint="80"/>
          </w:rPr>
          <w:tab/>
        </w:r>
        <w:r w:rsidRPr="0085663D">
          <w:rPr>
            <w:color w:val="7F7F7F" w:themeColor="text1" w:themeTint="80"/>
          </w:rPr>
          <w:tab/>
        </w:r>
        <w:r w:rsidRPr="0085663D">
          <w:rPr>
            <w:color w:val="7F7F7F" w:themeColor="text1" w:themeTint="80"/>
          </w:rPr>
          <w:tab/>
          <w:t xml:space="preserve">Page </w:t>
        </w:r>
        <w:r w:rsidRPr="0085663D">
          <w:rPr>
            <w:color w:val="7F7F7F" w:themeColor="text1" w:themeTint="80"/>
          </w:rPr>
          <w:fldChar w:fldCharType="begin"/>
        </w:r>
        <w:r w:rsidRPr="0085663D">
          <w:rPr>
            <w:color w:val="7F7F7F" w:themeColor="text1" w:themeTint="80"/>
          </w:rPr>
          <w:instrText xml:space="preserve"> PAGE   \* MERGEFORMAT </w:instrText>
        </w:r>
        <w:r w:rsidRPr="0085663D">
          <w:rPr>
            <w:color w:val="7F7F7F" w:themeColor="text1" w:themeTint="80"/>
          </w:rPr>
          <w:fldChar w:fldCharType="separate"/>
        </w:r>
        <w:r w:rsidR="00493639">
          <w:rPr>
            <w:noProof/>
            <w:color w:val="7F7F7F" w:themeColor="text1" w:themeTint="80"/>
          </w:rPr>
          <w:t>2</w:t>
        </w:r>
        <w:r w:rsidRPr="0085663D">
          <w:rPr>
            <w:noProof/>
            <w:color w:val="7F7F7F" w:themeColor="text1" w:themeTint="8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2FB" w:rsidRDefault="004822FB" w:rsidP="007A0F0F">
      <w:pPr>
        <w:spacing w:after="0" w:line="240" w:lineRule="auto"/>
      </w:pPr>
      <w:r>
        <w:separator/>
      </w:r>
    </w:p>
  </w:footnote>
  <w:footnote w:type="continuationSeparator" w:id="0">
    <w:p w:rsidR="004822FB" w:rsidRDefault="004822FB" w:rsidP="007A0F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D6828"/>
    <w:multiLevelType w:val="hybridMultilevel"/>
    <w:tmpl w:val="5AA26C7A"/>
    <w:lvl w:ilvl="0" w:tplc="F522C894">
      <w:start w:val="1"/>
      <w:numFmt w:val="bullet"/>
      <w:lvlText w:val="o"/>
      <w:lvlJc w:val="left"/>
      <w:pPr>
        <w:ind w:left="360" w:hanging="360"/>
      </w:pPr>
      <w:rPr>
        <w:rFonts w:ascii="Courier New" w:hAnsi="Courier New" w:cs="Courier New" w:hint="default"/>
        <w:sz w:val="4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3337AF5"/>
    <w:multiLevelType w:val="hybridMultilevel"/>
    <w:tmpl w:val="FBA8223C"/>
    <w:lvl w:ilvl="0" w:tplc="D82E134E">
      <w:start w:val="1"/>
      <w:numFmt w:val="bullet"/>
      <w:lvlText w:val=""/>
      <w:lvlJc w:val="center"/>
      <w:pPr>
        <w:ind w:left="720" w:hanging="360"/>
      </w:pPr>
      <w:rPr>
        <w:rFonts w:ascii="Webdings" w:hAnsi="Webdings" w:hint="default"/>
        <w:sz w:val="32"/>
      </w:rPr>
    </w:lvl>
    <w:lvl w:ilvl="1" w:tplc="D6BA35D4">
      <w:start w:val="1"/>
      <w:numFmt w:val="bullet"/>
      <w:lvlText w:val="o"/>
      <w:lvlJc w:val="left"/>
      <w:pPr>
        <w:ind w:left="1440" w:hanging="360"/>
      </w:pPr>
      <w:rPr>
        <w:rFonts w:ascii="Courier New" w:hAnsi="Courier New" w:cs="Courier New" w:hint="default"/>
        <w:sz w:val="4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261ED1"/>
    <w:multiLevelType w:val="hybridMultilevel"/>
    <w:tmpl w:val="D8C8FE08"/>
    <w:lvl w:ilvl="0" w:tplc="46F22146">
      <w:start w:val="1"/>
      <w:numFmt w:val="bullet"/>
      <w:lvlText w:val=""/>
      <w:lvlJc w:val="center"/>
      <w:pPr>
        <w:ind w:left="720" w:hanging="360"/>
      </w:pPr>
      <w:rPr>
        <w:rFonts w:ascii="Webdings" w:hAnsi="Webdings" w:hint="default"/>
        <w:sz w:val="32"/>
      </w:rPr>
    </w:lvl>
    <w:lvl w:ilvl="1" w:tplc="D6BA35D4">
      <w:start w:val="1"/>
      <w:numFmt w:val="bullet"/>
      <w:lvlText w:val="o"/>
      <w:lvlJc w:val="left"/>
      <w:pPr>
        <w:ind w:left="1440" w:hanging="360"/>
      </w:pPr>
      <w:rPr>
        <w:rFonts w:ascii="Courier New" w:hAnsi="Courier New" w:cs="Courier New" w:hint="default"/>
        <w:sz w:val="4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6FF"/>
    <w:rsid w:val="00003853"/>
    <w:rsid w:val="00012B73"/>
    <w:rsid w:val="00014CF4"/>
    <w:rsid w:val="000533C7"/>
    <w:rsid w:val="000651F2"/>
    <w:rsid w:val="000714C6"/>
    <w:rsid w:val="00075A37"/>
    <w:rsid w:val="00075FC6"/>
    <w:rsid w:val="00077442"/>
    <w:rsid w:val="00093E55"/>
    <w:rsid w:val="000A3C2D"/>
    <w:rsid w:val="000C5187"/>
    <w:rsid w:val="000C58E2"/>
    <w:rsid w:val="000D09B5"/>
    <w:rsid w:val="000D5B91"/>
    <w:rsid w:val="000F5B3F"/>
    <w:rsid w:val="0010127B"/>
    <w:rsid w:val="0012063C"/>
    <w:rsid w:val="001252DB"/>
    <w:rsid w:val="001447E8"/>
    <w:rsid w:val="001746DF"/>
    <w:rsid w:val="00182842"/>
    <w:rsid w:val="0019172B"/>
    <w:rsid w:val="001A071D"/>
    <w:rsid w:val="001D2CDA"/>
    <w:rsid w:val="001D2DFD"/>
    <w:rsid w:val="001E6D38"/>
    <w:rsid w:val="002073F2"/>
    <w:rsid w:val="00226F90"/>
    <w:rsid w:val="002430C6"/>
    <w:rsid w:val="00245B7D"/>
    <w:rsid w:val="002474FB"/>
    <w:rsid w:val="0026264B"/>
    <w:rsid w:val="00285350"/>
    <w:rsid w:val="00285784"/>
    <w:rsid w:val="0029628C"/>
    <w:rsid w:val="002A48B9"/>
    <w:rsid w:val="002B01D4"/>
    <w:rsid w:val="002B06A9"/>
    <w:rsid w:val="002B1D08"/>
    <w:rsid w:val="002C2486"/>
    <w:rsid w:val="002D1106"/>
    <w:rsid w:val="002E099E"/>
    <w:rsid w:val="003068A0"/>
    <w:rsid w:val="00320250"/>
    <w:rsid w:val="003445DC"/>
    <w:rsid w:val="00347E5F"/>
    <w:rsid w:val="0035485B"/>
    <w:rsid w:val="00360987"/>
    <w:rsid w:val="003631DC"/>
    <w:rsid w:val="00363402"/>
    <w:rsid w:val="003701F3"/>
    <w:rsid w:val="00376175"/>
    <w:rsid w:val="003831BD"/>
    <w:rsid w:val="00384646"/>
    <w:rsid w:val="003A02A5"/>
    <w:rsid w:val="003A5475"/>
    <w:rsid w:val="003D1AE8"/>
    <w:rsid w:val="003D29C4"/>
    <w:rsid w:val="003D6AA5"/>
    <w:rsid w:val="003E5576"/>
    <w:rsid w:val="003F5DD7"/>
    <w:rsid w:val="00401B66"/>
    <w:rsid w:val="004118ED"/>
    <w:rsid w:val="0041585E"/>
    <w:rsid w:val="004238B8"/>
    <w:rsid w:val="00426535"/>
    <w:rsid w:val="004326DA"/>
    <w:rsid w:val="004420D3"/>
    <w:rsid w:val="004723AE"/>
    <w:rsid w:val="00477AF7"/>
    <w:rsid w:val="004822FB"/>
    <w:rsid w:val="00493639"/>
    <w:rsid w:val="004968A1"/>
    <w:rsid w:val="004C5C3E"/>
    <w:rsid w:val="004F616B"/>
    <w:rsid w:val="0050110C"/>
    <w:rsid w:val="00502B4D"/>
    <w:rsid w:val="005076DE"/>
    <w:rsid w:val="00524876"/>
    <w:rsid w:val="0054141F"/>
    <w:rsid w:val="0059192E"/>
    <w:rsid w:val="005E11A5"/>
    <w:rsid w:val="005E402F"/>
    <w:rsid w:val="005E7332"/>
    <w:rsid w:val="005F0D15"/>
    <w:rsid w:val="00600FBF"/>
    <w:rsid w:val="006423AD"/>
    <w:rsid w:val="00647748"/>
    <w:rsid w:val="0065429E"/>
    <w:rsid w:val="00666288"/>
    <w:rsid w:val="006827E7"/>
    <w:rsid w:val="00690A54"/>
    <w:rsid w:val="006A0584"/>
    <w:rsid w:val="006B0D84"/>
    <w:rsid w:val="006D5C1B"/>
    <w:rsid w:val="006E1D11"/>
    <w:rsid w:val="00742FAE"/>
    <w:rsid w:val="007472FC"/>
    <w:rsid w:val="0075122F"/>
    <w:rsid w:val="00752278"/>
    <w:rsid w:val="007532A3"/>
    <w:rsid w:val="00781C7D"/>
    <w:rsid w:val="00791557"/>
    <w:rsid w:val="007A0F0F"/>
    <w:rsid w:val="008234FD"/>
    <w:rsid w:val="0085663D"/>
    <w:rsid w:val="008969C7"/>
    <w:rsid w:val="00896DCE"/>
    <w:rsid w:val="00897D92"/>
    <w:rsid w:val="008B2542"/>
    <w:rsid w:val="008B5D3D"/>
    <w:rsid w:val="008B6A98"/>
    <w:rsid w:val="008F1410"/>
    <w:rsid w:val="00904AF3"/>
    <w:rsid w:val="00907491"/>
    <w:rsid w:val="00932EAD"/>
    <w:rsid w:val="00967AAB"/>
    <w:rsid w:val="0097319D"/>
    <w:rsid w:val="009977D6"/>
    <w:rsid w:val="009B147D"/>
    <w:rsid w:val="009D6DCA"/>
    <w:rsid w:val="009F4FC0"/>
    <w:rsid w:val="00A230DC"/>
    <w:rsid w:val="00A431C7"/>
    <w:rsid w:val="00A47694"/>
    <w:rsid w:val="00A766FF"/>
    <w:rsid w:val="00A80820"/>
    <w:rsid w:val="00AA2AC0"/>
    <w:rsid w:val="00AA42D2"/>
    <w:rsid w:val="00AB1248"/>
    <w:rsid w:val="00AB3794"/>
    <w:rsid w:val="00AB7A93"/>
    <w:rsid w:val="00AD2706"/>
    <w:rsid w:val="00AF0046"/>
    <w:rsid w:val="00AF1B64"/>
    <w:rsid w:val="00B02A56"/>
    <w:rsid w:val="00B167C1"/>
    <w:rsid w:val="00B17DB2"/>
    <w:rsid w:val="00B22882"/>
    <w:rsid w:val="00B324CB"/>
    <w:rsid w:val="00B370FB"/>
    <w:rsid w:val="00B3713B"/>
    <w:rsid w:val="00B40A1C"/>
    <w:rsid w:val="00B4223F"/>
    <w:rsid w:val="00B80BD5"/>
    <w:rsid w:val="00B97420"/>
    <w:rsid w:val="00BB64EA"/>
    <w:rsid w:val="00BC2812"/>
    <w:rsid w:val="00BD0EC2"/>
    <w:rsid w:val="00BD1745"/>
    <w:rsid w:val="00BE6460"/>
    <w:rsid w:val="00BE6CA0"/>
    <w:rsid w:val="00BE7C68"/>
    <w:rsid w:val="00C034FF"/>
    <w:rsid w:val="00C043F3"/>
    <w:rsid w:val="00C1580C"/>
    <w:rsid w:val="00C37D4A"/>
    <w:rsid w:val="00C4375B"/>
    <w:rsid w:val="00C45955"/>
    <w:rsid w:val="00C61BD6"/>
    <w:rsid w:val="00C65C1D"/>
    <w:rsid w:val="00C67895"/>
    <w:rsid w:val="00C70006"/>
    <w:rsid w:val="00C87EE6"/>
    <w:rsid w:val="00C9559C"/>
    <w:rsid w:val="00C96E65"/>
    <w:rsid w:val="00CC3F50"/>
    <w:rsid w:val="00CC462A"/>
    <w:rsid w:val="00CD25AE"/>
    <w:rsid w:val="00CE700D"/>
    <w:rsid w:val="00D077C3"/>
    <w:rsid w:val="00D34639"/>
    <w:rsid w:val="00D438AB"/>
    <w:rsid w:val="00D768CF"/>
    <w:rsid w:val="00D82CFB"/>
    <w:rsid w:val="00D93440"/>
    <w:rsid w:val="00DA43CF"/>
    <w:rsid w:val="00DC71EF"/>
    <w:rsid w:val="00DE673B"/>
    <w:rsid w:val="00DE6A6E"/>
    <w:rsid w:val="00E02102"/>
    <w:rsid w:val="00E14DF1"/>
    <w:rsid w:val="00E4463E"/>
    <w:rsid w:val="00E6543A"/>
    <w:rsid w:val="00E8602F"/>
    <w:rsid w:val="00E87395"/>
    <w:rsid w:val="00E905E1"/>
    <w:rsid w:val="00ED487A"/>
    <w:rsid w:val="00EE213D"/>
    <w:rsid w:val="00EF23D6"/>
    <w:rsid w:val="00EF43A9"/>
    <w:rsid w:val="00F333D0"/>
    <w:rsid w:val="00F563CC"/>
    <w:rsid w:val="00F63FAD"/>
    <w:rsid w:val="00F72FA6"/>
    <w:rsid w:val="00F97610"/>
    <w:rsid w:val="00FA4DB0"/>
    <w:rsid w:val="00FB4C8C"/>
    <w:rsid w:val="00FC36BC"/>
    <w:rsid w:val="00FD6F1F"/>
    <w:rsid w:val="00FD788C"/>
    <w:rsid w:val="00FF1A8C"/>
    <w:rsid w:val="00FF1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6FF"/>
    <w:pPr>
      <w:ind w:left="720"/>
      <w:contextualSpacing/>
    </w:pPr>
  </w:style>
  <w:style w:type="paragraph" w:styleId="BalloonText">
    <w:name w:val="Balloon Text"/>
    <w:basedOn w:val="Normal"/>
    <w:link w:val="BalloonTextChar"/>
    <w:uiPriority w:val="99"/>
    <w:semiHidden/>
    <w:unhideWhenUsed/>
    <w:rsid w:val="00D07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7C3"/>
    <w:rPr>
      <w:rFonts w:ascii="Tahoma" w:hAnsi="Tahoma" w:cs="Tahoma"/>
      <w:sz w:val="16"/>
      <w:szCs w:val="16"/>
    </w:rPr>
  </w:style>
  <w:style w:type="paragraph" w:styleId="Header">
    <w:name w:val="header"/>
    <w:basedOn w:val="Normal"/>
    <w:link w:val="HeaderChar"/>
    <w:uiPriority w:val="99"/>
    <w:unhideWhenUsed/>
    <w:rsid w:val="007A0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0F"/>
  </w:style>
  <w:style w:type="paragraph" w:styleId="Footer">
    <w:name w:val="footer"/>
    <w:basedOn w:val="Normal"/>
    <w:link w:val="FooterChar"/>
    <w:uiPriority w:val="99"/>
    <w:unhideWhenUsed/>
    <w:rsid w:val="007A0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0F"/>
  </w:style>
  <w:style w:type="table" w:styleId="TableGrid">
    <w:name w:val="Table Grid"/>
    <w:basedOn w:val="TableNormal"/>
    <w:uiPriority w:val="59"/>
    <w:rsid w:val="00682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535"/>
    <w:rPr>
      <w:color w:val="0000FF" w:themeColor="hyperlink"/>
      <w:u w:val="single"/>
    </w:rPr>
  </w:style>
  <w:style w:type="character" w:styleId="CommentReference">
    <w:name w:val="annotation reference"/>
    <w:basedOn w:val="DefaultParagraphFont"/>
    <w:uiPriority w:val="99"/>
    <w:semiHidden/>
    <w:unhideWhenUsed/>
    <w:rsid w:val="00AA42D2"/>
    <w:rPr>
      <w:sz w:val="16"/>
      <w:szCs w:val="16"/>
    </w:rPr>
  </w:style>
  <w:style w:type="paragraph" w:styleId="CommentText">
    <w:name w:val="annotation text"/>
    <w:basedOn w:val="Normal"/>
    <w:link w:val="CommentTextChar"/>
    <w:uiPriority w:val="99"/>
    <w:unhideWhenUsed/>
    <w:rsid w:val="00AA42D2"/>
    <w:pPr>
      <w:spacing w:line="240" w:lineRule="auto"/>
    </w:pPr>
    <w:rPr>
      <w:sz w:val="20"/>
      <w:szCs w:val="20"/>
    </w:rPr>
  </w:style>
  <w:style w:type="character" w:customStyle="1" w:styleId="CommentTextChar">
    <w:name w:val="Comment Text Char"/>
    <w:basedOn w:val="DefaultParagraphFont"/>
    <w:link w:val="CommentText"/>
    <w:uiPriority w:val="99"/>
    <w:rsid w:val="00AA42D2"/>
    <w:rPr>
      <w:sz w:val="20"/>
      <w:szCs w:val="20"/>
    </w:rPr>
  </w:style>
  <w:style w:type="paragraph" w:styleId="CommentSubject">
    <w:name w:val="annotation subject"/>
    <w:basedOn w:val="CommentText"/>
    <w:next w:val="CommentText"/>
    <w:link w:val="CommentSubjectChar"/>
    <w:uiPriority w:val="99"/>
    <w:semiHidden/>
    <w:unhideWhenUsed/>
    <w:rsid w:val="00AA42D2"/>
    <w:rPr>
      <w:b/>
      <w:bCs/>
    </w:rPr>
  </w:style>
  <w:style w:type="character" w:customStyle="1" w:styleId="CommentSubjectChar">
    <w:name w:val="Comment Subject Char"/>
    <w:basedOn w:val="CommentTextChar"/>
    <w:link w:val="CommentSubject"/>
    <w:uiPriority w:val="99"/>
    <w:semiHidden/>
    <w:rsid w:val="00AA42D2"/>
    <w:rPr>
      <w:b/>
      <w:bCs/>
      <w:sz w:val="20"/>
      <w:szCs w:val="20"/>
    </w:rPr>
  </w:style>
  <w:style w:type="character" w:styleId="PlaceholderText">
    <w:name w:val="Placeholder Text"/>
    <w:basedOn w:val="DefaultParagraphFont"/>
    <w:uiPriority w:val="99"/>
    <w:semiHidden/>
    <w:rsid w:val="00BE6CA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6FF"/>
    <w:pPr>
      <w:ind w:left="720"/>
      <w:contextualSpacing/>
    </w:pPr>
  </w:style>
  <w:style w:type="paragraph" w:styleId="BalloonText">
    <w:name w:val="Balloon Text"/>
    <w:basedOn w:val="Normal"/>
    <w:link w:val="BalloonTextChar"/>
    <w:uiPriority w:val="99"/>
    <w:semiHidden/>
    <w:unhideWhenUsed/>
    <w:rsid w:val="00D07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7C3"/>
    <w:rPr>
      <w:rFonts w:ascii="Tahoma" w:hAnsi="Tahoma" w:cs="Tahoma"/>
      <w:sz w:val="16"/>
      <w:szCs w:val="16"/>
    </w:rPr>
  </w:style>
  <w:style w:type="paragraph" w:styleId="Header">
    <w:name w:val="header"/>
    <w:basedOn w:val="Normal"/>
    <w:link w:val="HeaderChar"/>
    <w:uiPriority w:val="99"/>
    <w:unhideWhenUsed/>
    <w:rsid w:val="007A0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0F"/>
  </w:style>
  <w:style w:type="paragraph" w:styleId="Footer">
    <w:name w:val="footer"/>
    <w:basedOn w:val="Normal"/>
    <w:link w:val="FooterChar"/>
    <w:uiPriority w:val="99"/>
    <w:unhideWhenUsed/>
    <w:rsid w:val="007A0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0F"/>
  </w:style>
  <w:style w:type="table" w:styleId="TableGrid">
    <w:name w:val="Table Grid"/>
    <w:basedOn w:val="TableNormal"/>
    <w:uiPriority w:val="59"/>
    <w:rsid w:val="00682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535"/>
    <w:rPr>
      <w:color w:val="0000FF" w:themeColor="hyperlink"/>
      <w:u w:val="single"/>
    </w:rPr>
  </w:style>
  <w:style w:type="character" w:styleId="CommentReference">
    <w:name w:val="annotation reference"/>
    <w:basedOn w:val="DefaultParagraphFont"/>
    <w:uiPriority w:val="99"/>
    <w:semiHidden/>
    <w:unhideWhenUsed/>
    <w:rsid w:val="00AA42D2"/>
    <w:rPr>
      <w:sz w:val="16"/>
      <w:szCs w:val="16"/>
    </w:rPr>
  </w:style>
  <w:style w:type="paragraph" w:styleId="CommentText">
    <w:name w:val="annotation text"/>
    <w:basedOn w:val="Normal"/>
    <w:link w:val="CommentTextChar"/>
    <w:uiPriority w:val="99"/>
    <w:unhideWhenUsed/>
    <w:rsid w:val="00AA42D2"/>
    <w:pPr>
      <w:spacing w:line="240" w:lineRule="auto"/>
    </w:pPr>
    <w:rPr>
      <w:sz w:val="20"/>
      <w:szCs w:val="20"/>
    </w:rPr>
  </w:style>
  <w:style w:type="character" w:customStyle="1" w:styleId="CommentTextChar">
    <w:name w:val="Comment Text Char"/>
    <w:basedOn w:val="DefaultParagraphFont"/>
    <w:link w:val="CommentText"/>
    <w:uiPriority w:val="99"/>
    <w:rsid w:val="00AA42D2"/>
    <w:rPr>
      <w:sz w:val="20"/>
      <w:szCs w:val="20"/>
    </w:rPr>
  </w:style>
  <w:style w:type="paragraph" w:styleId="CommentSubject">
    <w:name w:val="annotation subject"/>
    <w:basedOn w:val="CommentText"/>
    <w:next w:val="CommentText"/>
    <w:link w:val="CommentSubjectChar"/>
    <w:uiPriority w:val="99"/>
    <w:semiHidden/>
    <w:unhideWhenUsed/>
    <w:rsid w:val="00AA42D2"/>
    <w:rPr>
      <w:b/>
      <w:bCs/>
    </w:rPr>
  </w:style>
  <w:style w:type="character" w:customStyle="1" w:styleId="CommentSubjectChar">
    <w:name w:val="Comment Subject Char"/>
    <w:basedOn w:val="CommentTextChar"/>
    <w:link w:val="CommentSubject"/>
    <w:uiPriority w:val="99"/>
    <w:semiHidden/>
    <w:rsid w:val="00AA42D2"/>
    <w:rPr>
      <w:b/>
      <w:bCs/>
      <w:sz w:val="20"/>
      <w:szCs w:val="20"/>
    </w:rPr>
  </w:style>
  <w:style w:type="character" w:styleId="PlaceholderText">
    <w:name w:val="Placeholder Text"/>
    <w:basedOn w:val="DefaultParagraphFont"/>
    <w:uiPriority w:val="99"/>
    <w:semiHidden/>
    <w:rsid w:val="00BE6C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oregonisp.org/1p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OregonISP.org" TargetMode="External"/><Relationship Id="rId7" Type="http://schemas.openxmlformats.org/officeDocument/2006/relationships/footnotes" Target="footnotes.xml"/><Relationship Id="rId12" Type="http://schemas.openxmlformats.org/officeDocument/2006/relationships/hyperlink" Target="http://oregonisp.org/wp-content/uploads/2015/01/Who-do-you-want-involved-in-planning-your-life.docx"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oregonisp.org/1pp"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www.OregonISP.org/forms/" TargetMode="External"/><Relationship Id="rId10" Type="http://schemas.openxmlformats.org/officeDocument/2006/relationships/hyperlink" Target="http://www.OregonISP.org/forms"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http://oregonisp.org/wp-content/uploads/2015/01/Who-do-you-want-involved-in-planning-your-life.docx" TargetMode="External"/><Relationship Id="rId14" Type="http://schemas.openxmlformats.org/officeDocument/2006/relationships/image" Target="media/image2.png"/><Relationship Id="rId22" Type="http://schemas.openxmlformats.org/officeDocument/2006/relationships/hyperlink" Target="http://www.OregonISP.org/instruction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927609C72CA452284DF0C85E3EEFC9D"/>
        <w:category>
          <w:name w:val="General"/>
          <w:gallery w:val="placeholder"/>
        </w:category>
        <w:types>
          <w:type w:val="bbPlcHdr"/>
        </w:types>
        <w:behaviors>
          <w:behavior w:val="content"/>
        </w:behaviors>
        <w:guid w:val="{70CF5A28-7E73-4ECF-BCE0-8FCC8AFE031D}"/>
      </w:docPartPr>
      <w:docPartBody>
        <w:p w:rsidR="009E7555" w:rsidRDefault="004F7491" w:rsidP="004F7491">
          <w:pPr>
            <w:pStyle w:val="0927609C72CA452284DF0C85E3EEFC9D"/>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491"/>
    <w:rsid w:val="001052E9"/>
    <w:rsid w:val="004F7491"/>
    <w:rsid w:val="00611BFA"/>
    <w:rsid w:val="00775C43"/>
    <w:rsid w:val="00814E3F"/>
    <w:rsid w:val="009E7555"/>
    <w:rsid w:val="009E7652"/>
    <w:rsid w:val="00AF6695"/>
    <w:rsid w:val="00C8684C"/>
    <w:rsid w:val="00D43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7491"/>
    <w:rPr>
      <w:color w:val="808080"/>
    </w:rPr>
  </w:style>
  <w:style w:type="paragraph" w:customStyle="1" w:styleId="FFDFFA59179F4186BF4D62070C999E55">
    <w:name w:val="FFDFFA59179F4186BF4D62070C999E55"/>
    <w:rsid w:val="004F7491"/>
  </w:style>
  <w:style w:type="paragraph" w:customStyle="1" w:styleId="3C196AEBCFD04EB0B72000DE20F8C7F4">
    <w:name w:val="3C196AEBCFD04EB0B72000DE20F8C7F4"/>
    <w:rsid w:val="004F7491"/>
  </w:style>
  <w:style w:type="paragraph" w:customStyle="1" w:styleId="503D6959DA784415B13FD8382C288537">
    <w:name w:val="503D6959DA784415B13FD8382C288537"/>
    <w:rsid w:val="004F7491"/>
  </w:style>
  <w:style w:type="paragraph" w:customStyle="1" w:styleId="A653C1E138C34D6DA683DF6CCA868E97">
    <w:name w:val="A653C1E138C34D6DA683DF6CCA868E97"/>
    <w:rsid w:val="004F7491"/>
  </w:style>
  <w:style w:type="paragraph" w:customStyle="1" w:styleId="A6BEA3E95F75498C91C6F0AAB1E82258">
    <w:name w:val="A6BEA3E95F75498C91C6F0AAB1E82258"/>
    <w:rsid w:val="004F7491"/>
  </w:style>
  <w:style w:type="paragraph" w:customStyle="1" w:styleId="AC28F883784047CAA894C09DAE307E9E">
    <w:name w:val="AC28F883784047CAA894C09DAE307E9E"/>
    <w:rsid w:val="004F7491"/>
  </w:style>
  <w:style w:type="paragraph" w:customStyle="1" w:styleId="3E9181ACF7CA42CCA99FE05E321A64FF">
    <w:name w:val="3E9181ACF7CA42CCA99FE05E321A64FF"/>
    <w:rsid w:val="004F7491"/>
  </w:style>
  <w:style w:type="paragraph" w:customStyle="1" w:styleId="29A79B7B2457460F99DA0EAB3B9B3E8D">
    <w:name w:val="29A79B7B2457460F99DA0EAB3B9B3E8D"/>
    <w:rsid w:val="004F7491"/>
  </w:style>
  <w:style w:type="paragraph" w:customStyle="1" w:styleId="15C5B47F7598462FAA1370CB96B76D89">
    <w:name w:val="15C5B47F7598462FAA1370CB96B76D89"/>
    <w:rsid w:val="004F7491"/>
  </w:style>
  <w:style w:type="paragraph" w:customStyle="1" w:styleId="7A0C859A4218458197434DF75D4C0B4A">
    <w:name w:val="7A0C859A4218458197434DF75D4C0B4A"/>
    <w:rsid w:val="004F7491"/>
  </w:style>
  <w:style w:type="paragraph" w:customStyle="1" w:styleId="D73B829965F541FB8DD0B6E10534BAF4">
    <w:name w:val="D73B829965F541FB8DD0B6E10534BAF4"/>
    <w:rsid w:val="004F7491"/>
  </w:style>
  <w:style w:type="paragraph" w:customStyle="1" w:styleId="D3E1E2E3BBFF4B5883184A487276316A">
    <w:name w:val="D3E1E2E3BBFF4B5883184A487276316A"/>
    <w:rsid w:val="004F7491"/>
  </w:style>
  <w:style w:type="paragraph" w:customStyle="1" w:styleId="9DE75846CC224F5E8E90DB2D3138A7CD">
    <w:name w:val="9DE75846CC224F5E8E90DB2D3138A7CD"/>
    <w:rsid w:val="004F7491"/>
  </w:style>
  <w:style w:type="paragraph" w:customStyle="1" w:styleId="FC49E82DAA434B01A1F84D987A779C7B">
    <w:name w:val="FC49E82DAA434B01A1F84D987A779C7B"/>
    <w:rsid w:val="004F7491"/>
  </w:style>
  <w:style w:type="paragraph" w:customStyle="1" w:styleId="B45A545417C04772BF652EF04DD48A8E">
    <w:name w:val="B45A545417C04772BF652EF04DD48A8E"/>
    <w:rsid w:val="004F7491"/>
  </w:style>
  <w:style w:type="paragraph" w:customStyle="1" w:styleId="F1882FBF41A6461BB1189556B80F347D">
    <w:name w:val="F1882FBF41A6461BB1189556B80F347D"/>
    <w:rsid w:val="004F7491"/>
  </w:style>
  <w:style w:type="paragraph" w:customStyle="1" w:styleId="29D4D37E42A34C4E859867F1E0D9D0FB">
    <w:name w:val="29D4D37E42A34C4E859867F1E0D9D0FB"/>
    <w:rsid w:val="004F7491"/>
  </w:style>
  <w:style w:type="paragraph" w:customStyle="1" w:styleId="BFE3FFFF3F15415B8E01F07026475D1E">
    <w:name w:val="BFE3FFFF3F15415B8E01F07026475D1E"/>
    <w:rsid w:val="004F7491"/>
  </w:style>
  <w:style w:type="paragraph" w:customStyle="1" w:styleId="4A2A0F223E424082B712FC96AAFF5A90">
    <w:name w:val="4A2A0F223E424082B712FC96AAFF5A90"/>
    <w:rsid w:val="004F7491"/>
  </w:style>
  <w:style w:type="paragraph" w:customStyle="1" w:styleId="EE7D6E86989A41208671E8EF093A1237">
    <w:name w:val="EE7D6E86989A41208671E8EF093A1237"/>
    <w:rsid w:val="004F7491"/>
  </w:style>
  <w:style w:type="paragraph" w:customStyle="1" w:styleId="082C6123B24D415380E7E7E7059974F6">
    <w:name w:val="082C6123B24D415380E7E7E7059974F6"/>
    <w:rsid w:val="004F7491"/>
  </w:style>
  <w:style w:type="paragraph" w:customStyle="1" w:styleId="7586EE3647134BA5B912D4E32A5F4D50">
    <w:name w:val="7586EE3647134BA5B912D4E32A5F4D50"/>
    <w:rsid w:val="004F7491"/>
  </w:style>
  <w:style w:type="paragraph" w:customStyle="1" w:styleId="E692C270AEDF4FE1BFEF678B9C621FFD">
    <w:name w:val="E692C270AEDF4FE1BFEF678B9C621FFD"/>
    <w:rsid w:val="004F7491"/>
  </w:style>
  <w:style w:type="paragraph" w:customStyle="1" w:styleId="990573861BEE47F28E59DA36FD448BB9">
    <w:name w:val="990573861BEE47F28E59DA36FD448BB9"/>
    <w:rsid w:val="004F7491"/>
  </w:style>
  <w:style w:type="paragraph" w:customStyle="1" w:styleId="58677530DBF44C59960A66C5A067F131">
    <w:name w:val="58677530DBF44C59960A66C5A067F131"/>
    <w:rsid w:val="004F7491"/>
  </w:style>
  <w:style w:type="paragraph" w:customStyle="1" w:styleId="3C196AEBCFD04EB0B72000DE20F8C7F41">
    <w:name w:val="3C196AEBCFD04EB0B72000DE20F8C7F41"/>
    <w:rsid w:val="004F7491"/>
    <w:rPr>
      <w:rFonts w:eastAsiaTheme="minorHAnsi"/>
    </w:rPr>
  </w:style>
  <w:style w:type="paragraph" w:customStyle="1" w:styleId="503D6959DA784415B13FD8382C2885371">
    <w:name w:val="503D6959DA784415B13FD8382C2885371"/>
    <w:rsid w:val="004F7491"/>
    <w:rPr>
      <w:rFonts w:eastAsiaTheme="minorHAnsi"/>
    </w:rPr>
  </w:style>
  <w:style w:type="paragraph" w:customStyle="1" w:styleId="A653C1E138C34D6DA683DF6CCA868E971">
    <w:name w:val="A653C1E138C34D6DA683DF6CCA868E971"/>
    <w:rsid w:val="004F7491"/>
    <w:rPr>
      <w:rFonts w:eastAsiaTheme="minorHAnsi"/>
    </w:rPr>
  </w:style>
  <w:style w:type="paragraph" w:customStyle="1" w:styleId="A6BEA3E95F75498C91C6F0AAB1E822581">
    <w:name w:val="A6BEA3E95F75498C91C6F0AAB1E822581"/>
    <w:rsid w:val="004F7491"/>
    <w:rPr>
      <w:rFonts w:eastAsiaTheme="minorHAnsi"/>
    </w:rPr>
  </w:style>
  <w:style w:type="paragraph" w:customStyle="1" w:styleId="29A79B7B2457460F99DA0EAB3B9B3E8D1">
    <w:name w:val="29A79B7B2457460F99DA0EAB3B9B3E8D1"/>
    <w:rsid w:val="004F7491"/>
    <w:rPr>
      <w:rFonts w:eastAsiaTheme="minorHAnsi"/>
    </w:rPr>
  </w:style>
  <w:style w:type="paragraph" w:customStyle="1" w:styleId="15C5B47F7598462FAA1370CB96B76D891">
    <w:name w:val="15C5B47F7598462FAA1370CB96B76D891"/>
    <w:rsid w:val="004F7491"/>
    <w:rPr>
      <w:rFonts w:eastAsiaTheme="minorHAnsi"/>
    </w:rPr>
  </w:style>
  <w:style w:type="paragraph" w:customStyle="1" w:styleId="7A0C859A4218458197434DF75D4C0B4A1">
    <w:name w:val="7A0C859A4218458197434DF75D4C0B4A1"/>
    <w:rsid w:val="004F7491"/>
    <w:rPr>
      <w:rFonts w:eastAsiaTheme="minorHAnsi"/>
    </w:rPr>
  </w:style>
  <w:style w:type="paragraph" w:customStyle="1" w:styleId="D73B829965F541FB8DD0B6E10534BAF41">
    <w:name w:val="D73B829965F541FB8DD0B6E10534BAF41"/>
    <w:rsid w:val="004F7491"/>
    <w:rPr>
      <w:rFonts w:eastAsiaTheme="minorHAnsi"/>
    </w:rPr>
  </w:style>
  <w:style w:type="paragraph" w:customStyle="1" w:styleId="FC49E82DAA434B01A1F84D987A779C7B1">
    <w:name w:val="FC49E82DAA434B01A1F84D987A779C7B1"/>
    <w:rsid w:val="004F7491"/>
    <w:rPr>
      <w:rFonts w:eastAsiaTheme="minorHAnsi"/>
    </w:rPr>
  </w:style>
  <w:style w:type="paragraph" w:customStyle="1" w:styleId="B45A545417C04772BF652EF04DD48A8E1">
    <w:name w:val="B45A545417C04772BF652EF04DD48A8E1"/>
    <w:rsid w:val="004F7491"/>
    <w:rPr>
      <w:rFonts w:eastAsiaTheme="minorHAnsi"/>
    </w:rPr>
  </w:style>
  <w:style w:type="paragraph" w:customStyle="1" w:styleId="F1882FBF41A6461BB1189556B80F347D1">
    <w:name w:val="F1882FBF41A6461BB1189556B80F347D1"/>
    <w:rsid w:val="004F7491"/>
    <w:rPr>
      <w:rFonts w:eastAsiaTheme="minorHAnsi"/>
    </w:rPr>
  </w:style>
  <w:style w:type="paragraph" w:customStyle="1" w:styleId="29D4D37E42A34C4E859867F1E0D9D0FB1">
    <w:name w:val="29D4D37E42A34C4E859867F1E0D9D0FB1"/>
    <w:rsid w:val="004F7491"/>
    <w:rPr>
      <w:rFonts w:eastAsiaTheme="minorHAnsi"/>
    </w:rPr>
  </w:style>
  <w:style w:type="paragraph" w:customStyle="1" w:styleId="4A2A0F223E424082B712FC96AAFF5A901">
    <w:name w:val="4A2A0F223E424082B712FC96AAFF5A901"/>
    <w:rsid w:val="004F7491"/>
    <w:rPr>
      <w:rFonts w:eastAsiaTheme="minorHAnsi"/>
    </w:rPr>
  </w:style>
  <w:style w:type="paragraph" w:customStyle="1" w:styleId="EE7D6E86989A41208671E8EF093A12371">
    <w:name w:val="EE7D6E86989A41208671E8EF093A12371"/>
    <w:rsid w:val="004F7491"/>
    <w:rPr>
      <w:rFonts w:eastAsiaTheme="minorHAnsi"/>
    </w:rPr>
  </w:style>
  <w:style w:type="paragraph" w:customStyle="1" w:styleId="7586EE3647134BA5B912D4E32A5F4D501">
    <w:name w:val="7586EE3647134BA5B912D4E32A5F4D501"/>
    <w:rsid w:val="004F7491"/>
    <w:rPr>
      <w:rFonts w:eastAsiaTheme="minorHAnsi"/>
    </w:rPr>
  </w:style>
  <w:style w:type="paragraph" w:customStyle="1" w:styleId="E692C270AEDF4FE1BFEF678B9C621FFD1">
    <w:name w:val="E692C270AEDF4FE1BFEF678B9C621FFD1"/>
    <w:rsid w:val="004F7491"/>
    <w:rPr>
      <w:rFonts w:eastAsiaTheme="minorHAnsi"/>
    </w:rPr>
  </w:style>
  <w:style w:type="paragraph" w:customStyle="1" w:styleId="6D6CC1A6C3504D3DB5AA0F3129A9C342">
    <w:name w:val="6D6CC1A6C3504D3DB5AA0F3129A9C342"/>
    <w:rsid w:val="004F7491"/>
  </w:style>
  <w:style w:type="paragraph" w:customStyle="1" w:styleId="9FBAB7C479604850A73B9FE87E45E4D9">
    <w:name w:val="9FBAB7C479604850A73B9FE87E45E4D9"/>
    <w:rsid w:val="004F7491"/>
  </w:style>
  <w:style w:type="paragraph" w:customStyle="1" w:styleId="AD1DC6259CDE44708F191C32D5BC145C">
    <w:name w:val="AD1DC6259CDE44708F191C32D5BC145C"/>
    <w:rsid w:val="004F7491"/>
  </w:style>
  <w:style w:type="paragraph" w:customStyle="1" w:styleId="B5270ED7D3F449EA8BBE1A23FBCAE747">
    <w:name w:val="B5270ED7D3F449EA8BBE1A23FBCAE747"/>
    <w:rsid w:val="004F7491"/>
  </w:style>
  <w:style w:type="paragraph" w:customStyle="1" w:styleId="5DB58C0252C84A09830D119B66192830">
    <w:name w:val="5DB58C0252C84A09830D119B66192830"/>
    <w:rsid w:val="004F7491"/>
  </w:style>
  <w:style w:type="paragraph" w:customStyle="1" w:styleId="80AAAE6B626844A9ADF8480AF631AD7C">
    <w:name w:val="80AAAE6B626844A9ADF8480AF631AD7C"/>
    <w:rsid w:val="004F7491"/>
  </w:style>
  <w:style w:type="paragraph" w:customStyle="1" w:styleId="BF1E92825C754A6D9F80017BBFD20E8C">
    <w:name w:val="BF1E92825C754A6D9F80017BBFD20E8C"/>
    <w:rsid w:val="004F7491"/>
  </w:style>
  <w:style w:type="paragraph" w:customStyle="1" w:styleId="4ED3C2428BC94504A308F0F8F83117F4">
    <w:name w:val="4ED3C2428BC94504A308F0F8F83117F4"/>
    <w:rsid w:val="004F7491"/>
  </w:style>
  <w:style w:type="paragraph" w:customStyle="1" w:styleId="28D35B4ECA1F471498AB16DB2C9BB396">
    <w:name w:val="28D35B4ECA1F471498AB16DB2C9BB396"/>
    <w:rsid w:val="004F7491"/>
  </w:style>
  <w:style w:type="paragraph" w:customStyle="1" w:styleId="6E486B8A5BDB41AB8661CFF1501CCA52">
    <w:name w:val="6E486B8A5BDB41AB8661CFF1501CCA52"/>
    <w:rsid w:val="004F7491"/>
  </w:style>
  <w:style w:type="paragraph" w:customStyle="1" w:styleId="775A7A3A4B7542259319C71F4CA19F9A">
    <w:name w:val="775A7A3A4B7542259319C71F4CA19F9A"/>
    <w:rsid w:val="004F7491"/>
  </w:style>
  <w:style w:type="paragraph" w:customStyle="1" w:styleId="E71F811A51E64616AB0B393D34FB41F6">
    <w:name w:val="E71F811A51E64616AB0B393D34FB41F6"/>
    <w:rsid w:val="004F7491"/>
  </w:style>
  <w:style w:type="paragraph" w:customStyle="1" w:styleId="4CF41E6BADC64110B80054427228383E">
    <w:name w:val="4CF41E6BADC64110B80054427228383E"/>
    <w:rsid w:val="004F7491"/>
  </w:style>
  <w:style w:type="paragraph" w:customStyle="1" w:styleId="99F258945E1E4B9E85D7ECA7C871D4D7">
    <w:name w:val="99F258945E1E4B9E85D7ECA7C871D4D7"/>
    <w:rsid w:val="004F7491"/>
  </w:style>
  <w:style w:type="paragraph" w:customStyle="1" w:styleId="59D7D8AF5D6F422FA505B3C0797D6922">
    <w:name w:val="59D7D8AF5D6F422FA505B3C0797D6922"/>
    <w:rsid w:val="004F7491"/>
  </w:style>
  <w:style w:type="paragraph" w:customStyle="1" w:styleId="BD0866C04850472195336FBA6F35C76B">
    <w:name w:val="BD0866C04850472195336FBA6F35C76B"/>
    <w:rsid w:val="004F7491"/>
  </w:style>
  <w:style w:type="paragraph" w:customStyle="1" w:styleId="75CB3AAE6BD24D9AAF169BD3CD523664">
    <w:name w:val="75CB3AAE6BD24D9AAF169BD3CD523664"/>
    <w:rsid w:val="004F7491"/>
  </w:style>
  <w:style w:type="paragraph" w:customStyle="1" w:styleId="003238EA71F849CDB2DA84961E9C6169">
    <w:name w:val="003238EA71F849CDB2DA84961E9C6169"/>
    <w:rsid w:val="004F7491"/>
  </w:style>
  <w:style w:type="paragraph" w:customStyle="1" w:styleId="9F66EDCE0B30474598529A9BDE22C11B">
    <w:name w:val="9F66EDCE0B30474598529A9BDE22C11B"/>
    <w:rsid w:val="004F7491"/>
  </w:style>
  <w:style w:type="paragraph" w:customStyle="1" w:styleId="A1AB9CDE4AC64D389B5115498AEE3A00">
    <w:name w:val="A1AB9CDE4AC64D389B5115498AEE3A00"/>
    <w:rsid w:val="004F7491"/>
  </w:style>
  <w:style w:type="paragraph" w:customStyle="1" w:styleId="3CC928969C2E40CEAD95E9B7BEE077AD">
    <w:name w:val="3CC928969C2E40CEAD95E9B7BEE077AD"/>
    <w:rsid w:val="004F7491"/>
  </w:style>
  <w:style w:type="paragraph" w:customStyle="1" w:styleId="D6D53FB4ED6240BBA2F006AC349C28BE">
    <w:name w:val="D6D53FB4ED6240BBA2F006AC349C28BE"/>
    <w:rsid w:val="004F7491"/>
  </w:style>
  <w:style w:type="paragraph" w:customStyle="1" w:styleId="9F6CB39562504423B2D979BBDC311A7C">
    <w:name w:val="9F6CB39562504423B2D979BBDC311A7C"/>
    <w:rsid w:val="004F7491"/>
  </w:style>
  <w:style w:type="paragraph" w:customStyle="1" w:styleId="49466FE11DF4491887B4C6D77ED59627">
    <w:name w:val="49466FE11DF4491887B4C6D77ED59627"/>
    <w:rsid w:val="004F7491"/>
  </w:style>
  <w:style w:type="paragraph" w:customStyle="1" w:styleId="BF979C55288F4973A739BE283DAA3F13">
    <w:name w:val="BF979C55288F4973A739BE283DAA3F13"/>
    <w:rsid w:val="004F7491"/>
  </w:style>
  <w:style w:type="paragraph" w:customStyle="1" w:styleId="80A37017497B4563B29942F8535D2548">
    <w:name w:val="80A37017497B4563B29942F8535D2548"/>
    <w:rsid w:val="004F7491"/>
  </w:style>
  <w:style w:type="paragraph" w:customStyle="1" w:styleId="CE0F0E63BFFD498E9420B8852B7D294A">
    <w:name w:val="CE0F0E63BFFD498E9420B8852B7D294A"/>
    <w:rsid w:val="004F7491"/>
  </w:style>
  <w:style w:type="paragraph" w:customStyle="1" w:styleId="DA86CF1F21254E4C8DFDCDAA8CD5EC85">
    <w:name w:val="DA86CF1F21254E4C8DFDCDAA8CD5EC85"/>
    <w:rsid w:val="004F7491"/>
  </w:style>
  <w:style w:type="paragraph" w:customStyle="1" w:styleId="0927609C72CA452284DF0C85E3EEFC9D">
    <w:name w:val="0927609C72CA452284DF0C85E3EEFC9D"/>
    <w:rsid w:val="004F749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7491"/>
    <w:rPr>
      <w:color w:val="808080"/>
    </w:rPr>
  </w:style>
  <w:style w:type="paragraph" w:customStyle="1" w:styleId="FFDFFA59179F4186BF4D62070C999E55">
    <w:name w:val="FFDFFA59179F4186BF4D62070C999E55"/>
    <w:rsid w:val="004F7491"/>
  </w:style>
  <w:style w:type="paragraph" w:customStyle="1" w:styleId="3C196AEBCFD04EB0B72000DE20F8C7F4">
    <w:name w:val="3C196AEBCFD04EB0B72000DE20F8C7F4"/>
    <w:rsid w:val="004F7491"/>
  </w:style>
  <w:style w:type="paragraph" w:customStyle="1" w:styleId="503D6959DA784415B13FD8382C288537">
    <w:name w:val="503D6959DA784415B13FD8382C288537"/>
    <w:rsid w:val="004F7491"/>
  </w:style>
  <w:style w:type="paragraph" w:customStyle="1" w:styleId="A653C1E138C34D6DA683DF6CCA868E97">
    <w:name w:val="A653C1E138C34D6DA683DF6CCA868E97"/>
    <w:rsid w:val="004F7491"/>
  </w:style>
  <w:style w:type="paragraph" w:customStyle="1" w:styleId="A6BEA3E95F75498C91C6F0AAB1E82258">
    <w:name w:val="A6BEA3E95F75498C91C6F0AAB1E82258"/>
    <w:rsid w:val="004F7491"/>
  </w:style>
  <w:style w:type="paragraph" w:customStyle="1" w:styleId="AC28F883784047CAA894C09DAE307E9E">
    <w:name w:val="AC28F883784047CAA894C09DAE307E9E"/>
    <w:rsid w:val="004F7491"/>
  </w:style>
  <w:style w:type="paragraph" w:customStyle="1" w:styleId="3E9181ACF7CA42CCA99FE05E321A64FF">
    <w:name w:val="3E9181ACF7CA42CCA99FE05E321A64FF"/>
    <w:rsid w:val="004F7491"/>
  </w:style>
  <w:style w:type="paragraph" w:customStyle="1" w:styleId="29A79B7B2457460F99DA0EAB3B9B3E8D">
    <w:name w:val="29A79B7B2457460F99DA0EAB3B9B3E8D"/>
    <w:rsid w:val="004F7491"/>
  </w:style>
  <w:style w:type="paragraph" w:customStyle="1" w:styleId="15C5B47F7598462FAA1370CB96B76D89">
    <w:name w:val="15C5B47F7598462FAA1370CB96B76D89"/>
    <w:rsid w:val="004F7491"/>
  </w:style>
  <w:style w:type="paragraph" w:customStyle="1" w:styleId="7A0C859A4218458197434DF75D4C0B4A">
    <w:name w:val="7A0C859A4218458197434DF75D4C0B4A"/>
    <w:rsid w:val="004F7491"/>
  </w:style>
  <w:style w:type="paragraph" w:customStyle="1" w:styleId="D73B829965F541FB8DD0B6E10534BAF4">
    <w:name w:val="D73B829965F541FB8DD0B6E10534BAF4"/>
    <w:rsid w:val="004F7491"/>
  </w:style>
  <w:style w:type="paragraph" w:customStyle="1" w:styleId="D3E1E2E3BBFF4B5883184A487276316A">
    <w:name w:val="D3E1E2E3BBFF4B5883184A487276316A"/>
    <w:rsid w:val="004F7491"/>
  </w:style>
  <w:style w:type="paragraph" w:customStyle="1" w:styleId="9DE75846CC224F5E8E90DB2D3138A7CD">
    <w:name w:val="9DE75846CC224F5E8E90DB2D3138A7CD"/>
    <w:rsid w:val="004F7491"/>
  </w:style>
  <w:style w:type="paragraph" w:customStyle="1" w:styleId="FC49E82DAA434B01A1F84D987A779C7B">
    <w:name w:val="FC49E82DAA434B01A1F84D987A779C7B"/>
    <w:rsid w:val="004F7491"/>
  </w:style>
  <w:style w:type="paragraph" w:customStyle="1" w:styleId="B45A545417C04772BF652EF04DD48A8E">
    <w:name w:val="B45A545417C04772BF652EF04DD48A8E"/>
    <w:rsid w:val="004F7491"/>
  </w:style>
  <w:style w:type="paragraph" w:customStyle="1" w:styleId="F1882FBF41A6461BB1189556B80F347D">
    <w:name w:val="F1882FBF41A6461BB1189556B80F347D"/>
    <w:rsid w:val="004F7491"/>
  </w:style>
  <w:style w:type="paragraph" w:customStyle="1" w:styleId="29D4D37E42A34C4E859867F1E0D9D0FB">
    <w:name w:val="29D4D37E42A34C4E859867F1E0D9D0FB"/>
    <w:rsid w:val="004F7491"/>
  </w:style>
  <w:style w:type="paragraph" w:customStyle="1" w:styleId="BFE3FFFF3F15415B8E01F07026475D1E">
    <w:name w:val="BFE3FFFF3F15415B8E01F07026475D1E"/>
    <w:rsid w:val="004F7491"/>
  </w:style>
  <w:style w:type="paragraph" w:customStyle="1" w:styleId="4A2A0F223E424082B712FC96AAFF5A90">
    <w:name w:val="4A2A0F223E424082B712FC96AAFF5A90"/>
    <w:rsid w:val="004F7491"/>
  </w:style>
  <w:style w:type="paragraph" w:customStyle="1" w:styleId="EE7D6E86989A41208671E8EF093A1237">
    <w:name w:val="EE7D6E86989A41208671E8EF093A1237"/>
    <w:rsid w:val="004F7491"/>
  </w:style>
  <w:style w:type="paragraph" w:customStyle="1" w:styleId="082C6123B24D415380E7E7E7059974F6">
    <w:name w:val="082C6123B24D415380E7E7E7059974F6"/>
    <w:rsid w:val="004F7491"/>
  </w:style>
  <w:style w:type="paragraph" w:customStyle="1" w:styleId="7586EE3647134BA5B912D4E32A5F4D50">
    <w:name w:val="7586EE3647134BA5B912D4E32A5F4D50"/>
    <w:rsid w:val="004F7491"/>
  </w:style>
  <w:style w:type="paragraph" w:customStyle="1" w:styleId="E692C270AEDF4FE1BFEF678B9C621FFD">
    <w:name w:val="E692C270AEDF4FE1BFEF678B9C621FFD"/>
    <w:rsid w:val="004F7491"/>
  </w:style>
  <w:style w:type="paragraph" w:customStyle="1" w:styleId="990573861BEE47F28E59DA36FD448BB9">
    <w:name w:val="990573861BEE47F28E59DA36FD448BB9"/>
    <w:rsid w:val="004F7491"/>
  </w:style>
  <w:style w:type="paragraph" w:customStyle="1" w:styleId="58677530DBF44C59960A66C5A067F131">
    <w:name w:val="58677530DBF44C59960A66C5A067F131"/>
    <w:rsid w:val="004F7491"/>
  </w:style>
  <w:style w:type="paragraph" w:customStyle="1" w:styleId="3C196AEBCFD04EB0B72000DE20F8C7F41">
    <w:name w:val="3C196AEBCFD04EB0B72000DE20F8C7F41"/>
    <w:rsid w:val="004F7491"/>
    <w:rPr>
      <w:rFonts w:eastAsiaTheme="minorHAnsi"/>
    </w:rPr>
  </w:style>
  <w:style w:type="paragraph" w:customStyle="1" w:styleId="503D6959DA784415B13FD8382C2885371">
    <w:name w:val="503D6959DA784415B13FD8382C2885371"/>
    <w:rsid w:val="004F7491"/>
    <w:rPr>
      <w:rFonts w:eastAsiaTheme="minorHAnsi"/>
    </w:rPr>
  </w:style>
  <w:style w:type="paragraph" w:customStyle="1" w:styleId="A653C1E138C34D6DA683DF6CCA868E971">
    <w:name w:val="A653C1E138C34D6DA683DF6CCA868E971"/>
    <w:rsid w:val="004F7491"/>
    <w:rPr>
      <w:rFonts w:eastAsiaTheme="minorHAnsi"/>
    </w:rPr>
  </w:style>
  <w:style w:type="paragraph" w:customStyle="1" w:styleId="A6BEA3E95F75498C91C6F0AAB1E822581">
    <w:name w:val="A6BEA3E95F75498C91C6F0AAB1E822581"/>
    <w:rsid w:val="004F7491"/>
    <w:rPr>
      <w:rFonts w:eastAsiaTheme="minorHAnsi"/>
    </w:rPr>
  </w:style>
  <w:style w:type="paragraph" w:customStyle="1" w:styleId="29A79B7B2457460F99DA0EAB3B9B3E8D1">
    <w:name w:val="29A79B7B2457460F99DA0EAB3B9B3E8D1"/>
    <w:rsid w:val="004F7491"/>
    <w:rPr>
      <w:rFonts w:eastAsiaTheme="minorHAnsi"/>
    </w:rPr>
  </w:style>
  <w:style w:type="paragraph" w:customStyle="1" w:styleId="15C5B47F7598462FAA1370CB96B76D891">
    <w:name w:val="15C5B47F7598462FAA1370CB96B76D891"/>
    <w:rsid w:val="004F7491"/>
    <w:rPr>
      <w:rFonts w:eastAsiaTheme="minorHAnsi"/>
    </w:rPr>
  </w:style>
  <w:style w:type="paragraph" w:customStyle="1" w:styleId="7A0C859A4218458197434DF75D4C0B4A1">
    <w:name w:val="7A0C859A4218458197434DF75D4C0B4A1"/>
    <w:rsid w:val="004F7491"/>
    <w:rPr>
      <w:rFonts w:eastAsiaTheme="minorHAnsi"/>
    </w:rPr>
  </w:style>
  <w:style w:type="paragraph" w:customStyle="1" w:styleId="D73B829965F541FB8DD0B6E10534BAF41">
    <w:name w:val="D73B829965F541FB8DD0B6E10534BAF41"/>
    <w:rsid w:val="004F7491"/>
    <w:rPr>
      <w:rFonts w:eastAsiaTheme="minorHAnsi"/>
    </w:rPr>
  </w:style>
  <w:style w:type="paragraph" w:customStyle="1" w:styleId="FC49E82DAA434B01A1F84D987A779C7B1">
    <w:name w:val="FC49E82DAA434B01A1F84D987A779C7B1"/>
    <w:rsid w:val="004F7491"/>
    <w:rPr>
      <w:rFonts w:eastAsiaTheme="minorHAnsi"/>
    </w:rPr>
  </w:style>
  <w:style w:type="paragraph" w:customStyle="1" w:styleId="B45A545417C04772BF652EF04DD48A8E1">
    <w:name w:val="B45A545417C04772BF652EF04DD48A8E1"/>
    <w:rsid w:val="004F7491"/>
    <w:rPr>
      <w:rFonts w:eastAsiaTheme="minorHAnsi"/>
    </w:rPr>
  </w:style>
  <w:style w:type="paragraph" w:customStyle="1" w:styleId="F1882FBF41A6461BB1189556B80F347D1">
    <w:name w:val="F1882FBF41A6461BB1189556B80F347D1"/>
    <w:rsid w:val="004F7491"/>
    <w:rPr>
      <w:rFonts w:eastAsiaTheme="minorHAnsi"/>
    </w:rPr>
  </w:style>
  <w:style w:type="paragraph" w:customStyle="1" w:styleId="29D4D37E42A34C4E859867F1E0D9D0FB1">
    <w:name w:val="29D4D37E42A34C4E859867F1E0D9D0FB1"/>
    <w:rsid w:val="004F7491"/>
    <w:rPr>
      <w:rFonts w:eastAsiaTheme="minorHAnsi"/>
    </w:rPr>
  </w:style>
  <w:style w:type="paragraph" w:customStyle="1" w:styleId="4A2A0F223E424082B712FC96AAFF5A901">
    <w:name w:val="4A2A0F223E424082B712FC96AAFF5A901"/>
    <w:rsid w:val="004F7491"/>
    <w:rPr>
      <w:rFonts w:eastAsiaTheme="minorHAnsi"/>
    </w:rPr>
  </w:style>
  <w:style w:type="paragraph" w:customStyle="1" w:styleId="EE7D6E86989A41208671E8EF093A12371">
    <w:name w:val="EE7D6E86989A41208671E8EF093A12371"/>
    <w:rsid w:val="004F7491"/>
    <w:rPr>
      <w:rFonts w:eastAsiaTheme="minorHAnsi"/>
    </w:rPr>
  </w:style>
  <w:style w:type="paragraph" w:customStyle="1" w:styleId="7586EE3647134BA5B912D4E32A5F4D501">
    <w:name w:val="7586EE3647134BA5B912D4E32A5F4D501"/>
    <w:rsid w:val="004F7491"/>
    <w:rPr>
      <w:rFonts w:eastAsiaTheme="minorHAnsi"/>
    </w:rPr>
  </w:style>
  <w:style w:type="paragraph" w:customStyle="1" w:styleId="E692C270AEDF4FE1BFEF678B9C621FFD1">
    <w:name w:val="E692C270AEDF4FE1BFEF678B9C621FFD1"/>
    <w:rsid w:val="004F7491"/>
    <w:rPr>
      <w:rFonts w:eastAsiaTheme="minorHAnsi"/>
    </w:rPr>
  </w:style>
  <w:style w:type="paragraph" w:customStyle="1" w:styleId="6D6CC1A6C3504D3DB5AA0F3129A9C342">
    <w:name w:val="6D6CC1A6C3504D3DB5AA0F3129A9C342"/>
    <w:rsid w:val="004F7491"/>
  </w:style>
  <w:style w:type="paragraph" w:customStyle="1" w:styleId="9FBAB7C479604850A73B9FE87E45E4D9">
    <w:name w:val="9FBAB7C479604850A73B9FE87E45E4D9"/>
    <w:rsid w:val="004F7491"/>
  </w:style>
  <w:style w:type="paragraph" w:customStyle="1" w:styleId="AD1DC6259CDE44708F191C32D5BC145C">
    <w:name w:val="AD1DC6259CDE44708F191C32D5BC145C"/>
    <w:rsid w:val="004F7491"/>
  </w:style>
  <w:style w:type="paragraph" w:customStyle="1" w:styleId="B5270ED7D3F449EA8BBE1A23FBCAE747">
    <w:name w:val="B5270ED7D3F449EA8BBE1A23FBCAE747"/>
    <w:rsid w:val="004F7491"/>
  </w:style>
  <w:style w:type="paragraph" w:customStyle="1" w:styleId="5DB58C0252C84A09830D119B66192830">
    <w:name w:val="5DB58C0252C84A09830D119B66192830"/>
    <w:rsid w:val="004F7491"/>
  </w:style>
  <w:style w:type="paragraph" w:customStyle="1" w:styleId="80AAAE6B626844A9ADF8480AF631AD7C">
    <w:name w:val="80AAAE6B626844A9ADF8480AF631AD7C"/>
    <w:rsid w:val="004F7491"/>
  </w:style>
  <w:style w:type="paragraph" w:customStyle="1" w:styleId="BF1E92825C754A6D9F80017BBFD20E8C">
    <w:name w:val="BF1E92825C754A6D9F80017BBFD20E8C"/>
    <w:rsid w:val="004F7491"/>
  </w:style>
  <w:style w:type="paragraph" w:customStyle="1" w:styleId="4ED3C2428BC94504A308F0F8F83117F4">
    <w:name w:val="4ED3C2428BC94504A308F0F8F83117F4"/>
    <w:rsid w:val="004F7491"/>
  </w:style>
  <w:style w:type="paragraph" w:customStyle="1" w:styleId="28D35B4ECA1F471498AB16DB2C9BB396">
    <w:name w:val="28D35B4ECA1F471498AB16DB2C9BB396"/>
    <w:rsid w:val="004F7491"/>
  </w:style>
  <w:style w:type="paragraph" w:customStyle="1" w:styleId="6E486B8A5BDB41AB8661CFF1501CCA52">
    <w:name w:val="6E486B8A5BDB41AB8661CFF1501CCA52"/>
    <w:rsid w:val="004F7491"/>
  </w:style>
  <w:style w:type="paragraph" w:customStyle="1" w:styleId="775A7A3A4B7542259319C71F4CA19F9A">
    <w:name w:val="775A7A3A4B7542259319C71F4CA19F9A"/>
    <w:rsid w:val="004F7491"/>
  </w:style>
  <w:style w:type="paragraph" w:customStyle="1" w:styleId="E71F811A51E64616AB0B393D34FB41F6">
    <w:name w:val="E71F811A51E64616AB0B393D34FB41F6"/>
    <w:rsid w:val="004F7491"/>
  </w:style>
  <w:style w:type="paragraph" w:customStyle="1" w:styleId="4CF41E6BADC64110B80054427228383E">
    <w:name w:val="4CF41E6BADC64110B80054427228383E"/>
    <w:rsid w:val="004F7491"/>
  </w:style>
  <w:style w:type="paragraph" w:customStyle="1" w:styleId="99F258945E1E4B9E85D7ECA7C871D4D7">
    <w:name w:val="99F258945E1E4B9E85D7ECA7C871D4D7"/>
    <w:rsid w:val="004F7491"/>
  </w:style>
  <w:style w:type="paragraph" w:customStyle="1" w:styleId="59D7D8AF5D6F422FA505B3C0797D6922">
    <w:name w:val="59D7D8AF5D6F422FA505B3C0797D6922"/>
    <w:rsid w:val="004F7491"/>
  </w:style>
  <w:style w:type="paragraph" w:customStyle="1" w:styleId="BD0866C04850472195336FBA6F35C76B">
    <w:name w:val="BD0866C04850472195336FBA6F35C76B"/>
    <w:rsid w:val="004F7491"/>
  </w:style>
  <w:style w:type="paragraph" w:customStyle="1" w:styleId="75CB3AAE6BD24D9AAF169BD3CD523664">
    <w:name w:val="75CB3AAE6BD24D9AAF169BD3CD523664"/>
    <w:rsid w:val="004F7491"/>
  </w:style>
  <w:style w:type="paragraph" w:customStyle="1" w:styleId="003238EA71F849CDB2DA84961E9C6169">
    <w:name w:val="003238EA71F849CDB2DA84961E9C6169"/>
    <w:rsid w:val="004F7491"/>
  </w:style>
  <w:style w:type="paragraph" w:customStyle="1" w:styleId="9F66EDCE0B30474598529A9BDE22C11B">
    <w:name w:val="9F66EDCE0B30474598529A9BDE22C11B"/>
    <w:rsid w:val="004F7491"/>
  </w:style>
  <w:style w:type="paragraph" w:customStyle="1" w:styleId="A1AB9CDE4AC64D389B5115498AEE3A00">
    <w:name w:val="A1AB9CDE4AC64D389B5115498AEE3A00"/>
    <w:rsid w:val="004F7491"/>
  </w:style>
  <w:style w:type="paragraph" w:customStyle="1" w:styleId="3CC928969C2E40CEAD95E9B7BEE077AD">
    <w:name w:val="3CC928969C2E40CEAD95E9B7BEE077AD"/>
    <w:rsid w:val="004F7491"/>
  </w:style>
  <w:style w:type="paragraph" w:customStyle="1" w:styleId="D6D53FB4ED6240BBA2F006AC349C28BE">
    <w:name w:val="D6D53FB4ED6240BBA2F006AC349C28BE"/>
    <w:rsid w:val="004F7491"/>
  </w:style>
  <w:style w:type="paragraph" w:customStyle="1" w:styleId="9F6CB39562504423B2D979BBDC311A7C">
    <w:name w:val="9F6CB39562504423B2D979BBDC311A7C"/>
    <w:rsid w:val="004F7491"/>
  </w:style>
  <w:style w:type="paragraph" w:customStyle="1" w:styleId="49466FE11DF4491887B4C6D77ED59627">
    <w:name w:val="49466FE11DF4491887B4C6D77ED59627"/>
    <w:rsid w:val="004F7491"/>
  </w:style>
  <w:style w:type="paragraph" w:customStyle="1" w:styleId="BF979C55288F4973A739BE283DAA3F13">
    <w:name w:val="BF979C55288F4973A739BE283DAA3F13"/>
    <w:rsid w:val="004F7491"/>
  </w:style>
  <w:style w:type="paragraph" w:customStyle="1" w:styleId="80A37017497B4563B29942F8535D2548">
    <w:name w:val="80A37017497B4563B29942F8535D2548"/>
    <w:rsid w:val="004F7491"/>
  </w:style>
  <w:style w:type="paragraph" w:customStyle="1" w:styleId="CE0F0E63BFFD498E9420B8852B7D294A">
    <w:name w:val="CE0F0E63BFFD498E9420B8852B7D294A"/>
    <w:rsid w:val="004F7491"/>
  </w:style>
  <w:style w:type="paragraph" w:customStyle="1" w:styleId="DA86CF1F21254E4C8DFDCDAA8CD5EC85">
    <w:name w:val="DA86CF1F21254E4C8DFDCDAA8CD5EC85"/>
    <w:rsid w:val="004F7491"/>
  </w:style>
  <w:style w:type="paragraph" w:customStyle="1" w:styleId="0927609C72CA452284DF0C85E3EEFC9D">
    <w:name w:val="0927609C72CA452284DF0C85E3EEFC9D"/>
    <w:rsid w:val="004F74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8916C-AB65-4E25-A79A-D151CDD9D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2258</Words>
  <Characters>12872</Characters>
  <Application>Microsoft Office Word</Application>
  <DocSecurity>0</DocSecurity>
  <Lines>107</Lines>
  <Paragraphs>30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First meeting: Gather person centered information </vt:lpstr>
    </vt:vector>
  </TitlesOfParts>
  <Company>Hewlett-Packard Company</Company>
  <LinksUpToDate>false</LinksUpToDate>
  <CharactersWithSpaces>15100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Danelle Moore</dc:creator>
  <cp:lastModifiedBy>Alan Lytle</cp:lastModifiedBy>
  <cp:revision>3</cp:revision>
  <cp:lastPrinted>2016-08-08T16:50:00Z</cp:lastPrinted>
  <dcterms:created xsi:type="dcterms:W3CDTF">2016-09-22T22:59:00Z</dcterms:created>
  <dcterms:modified xsi:type="dcterms:W3CDTF">2016-09-30T21:33:00Z</dcterms:modified>
</cp:coreProperties>
</file>